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23E517C1">
      <w:pPr>
        <w:rPr>
          <w:sz w:val="36"/>
          <w:szCs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sidR="2957E10D" w:rsidRPr="23E517C1">
        <w:rPr>
          <w:sz w:val="36"/>
          <w:szCs w:val="36"/>
        </w:rPr>
        <w:t>-------------------------------------------------------------</w:t>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25"/>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25"/>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25"/>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38263434" w:rsidR="00C658FB" w:rsidRDefault="000C2D01">
      <w:pPr>
        <w:pStyle w:val="BodyText"/>
        <w:rPr>
          <w:sz w:val="20"/>
        </w:rPr>
      </w:pPr>
      <w:r>
        <w:rPr>
          <w:noProof/>
          <w:sz w:val="20"/>
        </w:rPr>
        <w:lastRenderedPageBreak/>
        <mc:AlternateContent>
          <mc:Choice Requires="wpg">
            <w:drawing>
              <wp:inline distT="0" distB="0" distL="0" distR="0" wp14:anchorId="0C172333" wp14:editId="2D1C77A1">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uakQIAAFoHAAAOAAAAZHJzL2Uyb0RvYy54bWzUVW1v1DAM/o7Ef4jynfXlbjtWrTeNjU1I&#10;AyYNfkAuTV9EGxcnd+349ThJ73bcJAQDIfElsmPHsR8/Ts7Ox65lG4WmAZ3z5CjmTGkJRaOrnH/+&#10;dP3qNWfGCl2IFrTK+YMy/Hz58sXZ0GcqhRraQiGjINpkQ5/z2to+iyIja9UJcwS90mQsATthScUq&#10;KlAMFL1rozSOT6IBsOgRpDKGdq+CkS99/LJU0n4sS6Msa3NOuVm/ol9Xbo2WZyKrUPR1I6c0xDOy&#10;6ESj6dJdqCthBVtj8yRU10gEA6U9ktBFUJaNVL4GqiaJD6q5QVj3vpYqG6p+BxNBe4DTs8PKD5s7&#10;ZE2R8zThTIuOelSANLXoVeWun3mMhr7KyPUG+/v+DkOhJN6C/GIIwujQ7vQqOLPV8B4KCivWFjxG&#10;Y4mdC0HVs9G34mHXCjVaJmlzES/mx7NjziTZFotFOp96JWtq6JNjsn47HUySZE6VuGNJms5dgyOR&#10;hSt9mlNajiFEOfOIqvkzVO8dZL5ZxkG1RTU9RHWWuJzc5eS1RdMEKJmGy1roSl0gwlArUVBS3p9S&#10;3zvgFEONeB62P4NIZD0ae6OgY07IOdII+a6Jza2xAc2ti2uigbYprpu29QpWq8sW2Ua4cYtP46uT&#10;qQE/uLXaOWtwx0JEt+NLdFUFdFZQPFCFCGFm6Y0hoQb8xtlA85pz83UtUHHWvtOE0mkyJ4ow65X5&#10;8SIlBfctq32L0JJC5dxyFsRLGx6FdY9NVdNNiS9awwWxtmx84Q71kNWULLHnX9Fo9oRG6QGNmB3f&#10;AE1OSPz/JdSOFiL7JZ7YcTVOA/WblNnRZUcVEgJNSPiLFPHvDj3g/imaPhv3Q+zrnlKPX+LyOwAA&#10;AP//AwBQSwMEFAAGAAgAAAAhALPvXq3cAAAABgEAAA8AAABkcnMvZG93bnJldi54bWxMj0FLw0AQ&#10;he+C/2EZwZvdbKxSYjalFPVUBFtBeptmp0lodjZkt0n679160cvwhje8902+nGwrBup941iDmiUg&#10;iEtnGq40fO3eHhYgfEA22DomDRfysCxub3LMjBv5k4ZtqEQMYZ+hhjqELpPSlzVZ9DPXEUfv6HqL&#10;Ia59JU2PYwy3rUyT5FlabDg21NjRuqbytD1bDe8jjqtH9TpsTsf1Zb97+vjeKNL6/m5avYAINIW/&#10;Y7jiR3QoItPBndl40WqIj4TfefWUmisQh6jSdA6yyOV//OIHAAD//wMAUEsBAi0AFAAGAAgAAAAh&#10;ALaDOJL+AAAA4QEAABMAAAAAAAAAAAAAAAAAAAAAAFtDb250ZW50X1R5cGVzXS54bWxQSwECLQAU&#10;AAYACAAAACEAOP0h/9YAAACUAQAACwAAAAAAAAAAAAAAAAAvAQAAX3JlbHMvLnJlbHNQSwECLQAU&#10;AAYACAAAACEArgj7mpECAABaBwAADgAAAAAAAAAAAAAAAAAuAgAAZHJzL2Uyb0RvYy54bWxQSwEC&#10;LQAUAAYACAAAACEAs+9erdwAAAAGAQAADwAAAAAAAAAAAAAAAADrBAAAZHJzL2Rvd25yZXYueG1s&#10;UEsFBgAAAAAEAAQA8wAAAPQ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723E8270" w14:paraId="70C64463" w14:textId="77777777" w:rsidTr="723E8270">
        <w:trPr>
          <w:trHeight w:val="320"/>
        </w:trPr>
        <w:tc>
          <w:tcPr>
            <w:tcW w:w="11544" w:type="dxa"/>
          </w:tcPr>
          <w:p w14:paraId="64B1027D" w14:textId="33B3E56E" w:rsidR="3B515EC1" w:rsidRDefault="3B515EC1" w:rsidP="723E8270">
            <w:pPr>
              <w:pStyle w:val="TableParagraph"/>
              <w:spacing w:line="279" w:lineRule="exact"/>
              <w:rPr>
                <w:b/>
                <w:bCs/>
                <w:color w:val="231F20"/>
                <w:sz w:val="24"/>
                <w:szCs w:val="24"/>
              </w:rPr>
            </w:pPr>
            <w:r w:rsidRPr="723E8270">
              <w:rPr>
                <w:b/>
                <w:bCs/>
                <w:color w:val="231F20"/>
                <w:sz w:val="24"/>
                <w:szCs w:val="24"/>
              </w:rPr>
              <w:t xml:space="preserve">Bishop Sutton Primary School </w:t>
            </w:r>
          </w:p>
        </w:tc>
        <w:tc>
          <w:tcPr>
            <w:tcW w:w="3834" w:type="dxa"/>
          </w:tcPr>
          <w:p w14:paraId="197D69C5" w14:textId="489164AA" w:rsidR="723E8270" w:rsidRDefault="723E8270" w:rsidP="723E8270">
            <w:pPr>
              <w:pStyle w:val="TableParagraph"/>
              <w:spacing w:line="279" w:lineRule="exact"/>
              <w:rPr>
                <w:color w:val="231F20"/>
                <w:sz w:val="24"/>
                <w:szCs w:val="24"/>
              </w:rPr>
            </w:pPr>
          </w:p>
        </w:tc>
      </w:tr>
      <w:tr w:rsidR="00C658FB" w14:paraId="275B6479" w14:textId="77777777" w:rsidTr="723E8270">
        <w:trPr>
          <w:trHeight w:val="320"/>
        </w:trPr>
        <w:tc>
          <w:tcPr>
            <w:tcW w:w="11544" w:type="dxa"/>
          </w:tcPr>
          <w:p w14:paraId="4A78BD78" w14:textId="2A1A8E11" w:rsidR="00C658FB" w:rsidRDefault="00D131A0" w:rsidP="1EE7295F">
            <w:pPr>
              <w:pStyle w:val="TableParagraph"/>
              <w:spacing w:before="21" w:line="279" w:lineRule="exact"/>
              <w:rPr>
                <w:color w:val="231F20"/>
                <w:sz w:val="24"/>
                <w:szCs w:val="24"/>
              </w:rPr>
            </w:pPr>
            <w:r w:rsidRPr="1EE7295F">
              <w:rPr>
                <w:color w:val="231F20"/>
                <w:sz w:val="24"/>
                <w:szCs w:val="24"/>
              </w:rPr>
              <w:t>Total</w:t>
            </w:r>
            <w:r w:rsidRPr="1EE7295F">
              <w:rPr>
                <w:color w:val="231F20"/>
                <w:spacing w:val="-8"/>
                <w:sz w:val="24"/>
                <w:szCs w:val="24"/>
              </w:rPr>
              <w:t xml:space="preserve"> </w:t>
            </w:r>
            <w:r w:rsidRPr="1EE7295F">
              <w:rPr>
                <w:color w:val="231F20"/>
                <w:sz w:val="24"/>
                <w:szCs w:val="24"/>
              </w:rPr>
              <w:t>amount</w:t>
            </w:r>
            <w:r w:rsidRPr="1EE7295F">
              <w:rPr>
                <w:color w:val="231F20"/>
                <w:spacing w:val="-6"/>
                <w:sz w:val="24"/>
                <w:szCs w:val="24"/>
              </w:rPr>
              <w:t xml:space="preserve"> </w:t>
            </w:r>
            <w:r w:rsidRPr="1EE7295F">
              <w:rPr>
                <w:color w:val="231F20"/>
                <w:sz w:val="24"/>
                <w:szCs w:val="24"/>
              </w:rPr>
              <w:t>carried</w:t>
            </w:r>
            <w:r w:rsidRPr="1EE7295F">
              <w:rPr>
                <w:color w:val="231F20"/>
                <w:spacing w:val="-8"/>
                <w:sz w:val="24"/>
                <w:szCs w:val="24"/>
              </w:rPr>
              <w:t xml:space="preserve"> </w:t>
            </w:r>
            <w:r w:rsidRPr="1EE7295F">
              <w:rPr>
                <w:color w:val="231F20"/>
                <w:sz w:val="24"/>
                <w:szCs w:val="24"/>
              </w:rPr>
              <w:t>over</w:t>
            </w:r>
            <w:r w:rsidRPr="1EE7295F">
              <w:rPr>
                <w:color w:val="231F20"/>
                <w:spacing w:val="-6"/>
                <w:sz w:val="24"/>
                <w:szCs w:val="24"/>
              </w:rPr>
              <w:t xml:space="preserve"> </w:t>
            </w:r>
            <w:r w:rsidRPr="1EE7295F">
              <w:rPr>
                <w:color w:val="231F20"/>
                <w:sz w:val="24"/>
                <w:szCs w:val="24"/>
              </w:rPr>
              <w:t>from</w:t>
            </w:r>
            <w:r w:rsidRPr="1EE7295F">
              <w:rPr>
                <w:color w:val="231F20"/>
                <w:spacing w:val="-8"/>
                <w:sz w:val="24"/>
                <w:szCs w:val="24"/>
              </w:rPr>
              <w:t xml:space="preserve"> </w:t>
            </w:r>
            <w:r w:rsidRPr="1EE7295F">
              <w:rPr>
                <w:color w:val="231F20"/>
                <w:sz w:val="24"/>
                <w:szCs w:val="24"/>
              </w:rPr>
              <w:t>20</w:t>
            </w:r>
            <w:r w:rsidR="727E09D3" w:rsidRPr="1EE7295F">
              <w:rPr>
                <w:color w:val="231F20"/>
                <w:sz w:val="24"/>
                <w:szCs w:val="24"/>
              </w:rPr>
              <w:t>20</w:t>
            </w:r>
            <w:r w:rsidRPr="1EE7295F">
              <w:rPr>
                <w:color w:val="231F20"/>
                <w:sz w:val="24"/>
                <w:szCs w:val="24"/>
              </w:rPr>
              <w:t>/2</w:t>
            </w:r>
            <w:r w:rsidR="39F373A0" w:rsidRPr="1EE7295F">
              <w:rPr>
                <w:color w:val="231F20"/>
                <w:sz w:val="24"/>
                <w:szCs w:val="24"/>
              </w:rPr>
              <w:t>1</w:t>
            </w:r>
          </w:p>
        </w:tc>
        <w:tc>
          <w:tcPr>
            <w:tcW w:w="3834" w:type="dxa"/>
          </w:tcPr>
          <w:p w14:paraId="1509785E" w14:textId="742DB85D" w:rsidR="00C658FB" w:rsidRDefault="00D131A0" w:rsidP="5E415106">
            <w:pPr>
              <w:pStyle w:val="TableParagraph"/>
              <w:spacing w:before="21" w:line="279" w:lineRule="exact"/>
              <w:rPr>
                <w:color w:val="231F20"/>
                <w:sz w:val="24"/>
                <w:szCs w:val="24"/>
              </w:rPr>
            </w:pPr>
            <w:r w:rsidRPr="723E8270">
              <w:rPr>
                <w:color w:val="231F20"/>
                <w:sz w:val="24"/>
                <w:szCs w:val="24"/>
              </w:rPr>
              <w:t>£</w:t>
            </w:r>
            <w:r w:rsidR="6988A74C" w:rsidRPr="723E8270">
              <w:rPr>
                <w:color w:val="231F20"/>
                <w:sz w:val="24"/>
                <w:szCs w:val="24"/>
              </w:rPr>
              <w:t>0</w:t>
            </w:r>
          </w:p>
        </w:tc>
      </w:tr>
      <w:tr w:rsidR="00C658FB" w14:paraId="736F0B81" w14:textId="77777777" w:rsidTr="723E8270">
        <w:trPr>
          <w:trHeight w:val="320"/>
        </w:trPr>
        <w:tc>
          <w:tcPr>
            <w:tcW w:w="11544" w:type="dxa"/>
          </w:tcPr>
          <w:p w14:paraId="782A43E1" w14:textId="1ED13FFF" w:rsidR="00C658FB" w:rsidRDefault="00D131A0" w:rsidP="1EE7295F">
            <w:pPr>
              <w:pStyle w:val="TableParagraph"/>
              <w:spacing w:before="21" w:line="278" w:lineRule="exact"/>
              <w:rPr>
                <w:sz w:val="24"/>
                <w:szCs w:val="24"/>
              </w:rPr>
            </w:pPr>
            <w:r w:rsidRPr="1EE7295F">
              <w:rPr>
                <w:color w:val="231F20"/>
                <w:sz w:val="24"/>
                <w:szCs w:val="24"/>
              </w:rPr>
              <w:t>Total</w:t>
            </w:r>
            <w:r w:rsidRPr="1EE7295F">
              <w:rPr>
                <w:color w:val="231F20"/>
                <w:spacing w:val="-9"/>
                <w:sz w:val="24"/>
                <w:szCs w:val="24"/>
              </w:rPr>
              <w:t xml:space="preserve"> </w:t>
            </w:r>
            <w:r w:rsidRPr="1EE7295F">
              <w:rPr>
                <w:color w:val="231F20"/>
                <w:sz w:val="24"/>
                <w:szCs w:val="24"/>
              </w:rPr>
              <w:t>amount</w:t>
            </w:r>
            <w:r w:rsidRPr="1EE7295F">
              <w:rPr>
                <w:color w:val="231F20"/>
                <w:spacing w:val="-8"/>
                <w:sz w:val="24"/>
                <w:szCs w:val="24"/>
              </w:rPr>
              <w:t xml:space="preserve"> </w:t>
            </w:r>
            <w:r w:rsidRPr="1EE7295F">
              <w:rPr>
                <w:color w:val="231F20"/>
                <w:sz w:val="24"/>
                <w:szCs w:val="24"/>
              </w:rPr>
              <w:t>allocated</w:t>
            </w:r>
            <w:r w:rsidRPr="1EE7295F">
              <w:rPr>
                <w:color w:val="231F20"/>
                <w:spacing w:val="-8"/>
                <w:sz w:val="24"/>
                <w:szCs w:val="24"/>
              </w:rPr>
              <w:t xml:space="preserve"> </w:t>
            </w:r>
            <w:r w:rsidRPr="1EE7295F">
              <w:rPr>
                <w:color w:val="231F20"/>
                <w:sz w:val="24"/>
                <w:szCs w:val="24"/>
              </w:rPr>
              <w:t>for</w:t>
            </w:r>
            <w:r w:rsidRPr="1EE7295F">
              <w:rPr>
                <w:color w:val="231F20"/>
                <w:spacing w:val="-9"/>
                <w:sz w:val="24"/>
                <w:szCs w:val="24"/>
              </w:rPr>
              <w:t xml:space="preserve"> </w:t>
            </w:r>
            <w:r w:rsidRPr="1EE7295F">
              <w:rPr>
                <w:color w:val="231F20"/>
                <w:sz w:val="24"/>
                <w:szCs w:val="24"/>
              </w:rPr>
              <w:t>202</w:t>
            </w:r>
            <w:r w:rsidR="79C2D722" w:rsidRPr="1EE7295F">
              <w:rPr>
                <w:color w:val="231F20"/>
                <w:sz w:val="24"/>
                <w:szCs w:val="24"/>
              </w:rPr>
              <w:t>1</w:t>
            </w:r>
            <w:r w:rsidRPr="1EE7295F">
              <w:rPr>
                <w:color w:val="231F20"/>
                <w:sz w:val="24"/>
                <w:szCs w:val="24"/>
              </w:rPr>
              <w:t>/2</w:t>
            </w:r>
            <w:r w:rsidR="0455A465" w:rsidRPr="1EE7295F">
              <w:rPr>
                <w:color w:val="231F20"/>
                <w:sz w:val="24"/>
                <w:szCs w:val="24"/>
              </w:rPr>
              <w:t>2</w:t>
            </w:r>
          </w:p>
        </w:tc>
        <w:tc>
          <w:tcPr>
            <w:tcW w:w="3834" w:type="dxa"/>
          </w:tcPr>
          <w:p w14:paraId="087B0B59" w14:textId="4D531291" w:rsidR="00C658FB" w:rsidRDefault="00D131A0" w:rsidP="723E8270">
            <w:pPr>
              <w:pStyle w:val="TableParagraph"/>
              <w:spacing w:before="21" w:line="278" w:lineRule="exact"/>
              <w:rPr>
                <w:sz w:val="24"/>
                <w:szCs w:val="24"/>
              </w:rPr>
            </w:pPr>
            <w:r w:rsidRPr="723E8270">
              <w:rPr>
                <w:color w:val="231F20"/>
                <w:sz w:val="24"/>
                <w:szCs w:val="24"/>
              </w:rPr>
              <w:t>£</w:t>
            </w:r>
            <w:r w:rsidR="448273B9" w:rsidRPr="723E8270">
              <w:rPr>
                <w:color w:val="231F20"/>
                <w:sz w:val="24"/>
                <w:szCs w:val="24"/>
              </w:rPr>
              <w:t>17,510</w:t>
            </w:r>
          </w:p>
        </w:tc>
      </w:tr>
      <w:tr w:rsidR="00C658FB" w14:paraId="439826AF" w14:textId="77777777" w:rsidTr="723E8270">
        <w:trPr>
          <w:trHeight w:val="320"/>
        </w:trPr>
        <w:tc>
          <w:tcPr>
            <w:tcW w:w="11544" w:type="dxa"/>
          </w:tcPr>
          <w:p w14:paraId="06193A38" w14:textId="6291DBCB" w:rsidR="00C658FB" w:rsidRDefault="00D131A0" w:rsidP="1EE7295F">
            <w:pPr>
              <w:pStyle w:val="TableParagraph"/>
              <w:spacing w:before="21" w:line="278" w:lineRule="exact"/>
              <w:rPr>
                <w:sz w:val="24"/>
                <w:szCs w:val="24"/>
              </w:rPr>
            </w:pPr>
            <w:r w:rsidRPr="1EE7295F">
              <w:rPr>
                <w:color w:val="231F20"/>
                <w:sz w:val="24"/>
                <w:szCs w:val="24"/>
              </w:rPr>
              <w:t>How</w:t>
            </w:r>
            <w:r w:rsidRPr="1EE7295F">
              <w:rPr>
                <w:color w:val="231F20"/>
                <w:spacing w:val="-4"/>
                <w:sz w:val="24"/>
                <w:szCs w:val="24"/>
              </w:rPr>
              <w:t xml:space="preserve"> </w:t>
            </w:r>
            <w:r w:rsidRPr="1EE7295F">
              <w:rPr>
                <w:color w:val="231F20"/>
                <w:sz w:val="24"/>
                <w:szCs w:val="24"/>
              </w:rPr>
              <w:t>much</w:t>
            </w:r>
            <w:r w:rsidRPr="1EE7295F">
              <w:rPr>
                <w:color w:val="231F20"/>
                <w:spacing w:val="-3"/>
                <w:sz w:val="24"/>
                <w:szCs w:val="24"/>
              </w:rPr>
              <w:t xml:space="preserve"> </w:t>
            </w:r>
            <w:r w:rsidRPr="1EE7295F">
              <w:rPr>
                <w:color w:val="231F20"/>
                <w:sz w:val="24"/>
                <w:szCs w:val="24"/>
              </w:rPr>
              <w:t>(if</w:t>
            </w:r>
            <w:r w:rsidRPr="1EE7295F">
              <w:rPr>
                <w:color w:val="231F20"/>
                <w:spacing w:val="-4"/>
                <w:sz w:val="24"/>
                <w:szCs w:val="24"/>
              </w:rPr>
              <w:t xml:space="preserve"> </w:t>
            </w:r>
            <w:r w:rsidRPr="1EE7295F">
              <w:rPr>
                <w:color w:val="231F20"/>
                <w:sz w:val="24"/>
                <w:szCs w:val="24"/>
              </w:rPr>
              <w:t>any)</w:t>
            </w:r>
            <w:r w:rsidRPr="1EE7295F">
              <w:rPr>
                <w:color w:val="231F20"/>
                <w:spacing w:val="-3"/>
                <w:sz w:val="24"/>
                <w:szCs w:val="24"/>
              </w:rPr>
              <w:t xml:space="preserve"> </w:t>
            </w:r>
            <w:r w:rsidRPr="1EE7295F">
              <w:rPr>
                <w:color w:val="231F20"/>
                <w:sz w:val="24"/>
                <w:szCs w:val="24"/>
              </w:rPr>
              <w:t>do</w:t>
            </w:r>
            <w:r w:rsidRPr="1EE7295F">
              <w:rPr>
                <w:color w:val="231F20"/>
                <w:spacing w:val="-4"/>
                <w:sz w:val="24"/>
                <w:szCs w:val="24"/>
              </w:rPr>
              <w:t xml:space="preserve"> </w:t>
            </w:r>
            <w:r w:rsidRPr="1EE7295F">
              <w:rPr>
                <w:color w:val="231F20"/>
                <w:sz w:val="24"/>
                <w:szCs w:val="24"/>
              </w:rPr>
              <w:t>you</w:t>
            </w:r>
            <w:r w:rsidRPr="1EE7295F">
              <w:rPr>
                <w:color w:val="231F20"/>
                <w:spacing w:val="-4"/>
                <w:sz w:val="24"/>
                <w:szCs w:val="24"/>
              </w:rPr>
              <w:t xml:space="preserve"> </w:t>
            </w:r>
            <w:r w:rsidRPr="1EE7295F">
              <w:rPr>
                <w:color w:val="231F20"/>
                <w:sz w:val="24"/>
                <w:szCs w:val="24"/>
              </w:rPr>
              <w:t>intend</w:t>
            </w:r>
            <w:r w:rsidRPr="1EE7295F">
              <w:rPr>
                <w:color w:val="231F20"/>
                <w:spacing w:val="-4"/>
                <w:sz w:val="24"/>
                <w:szCs w:val="24"/>
              </w:rPr>
              <w:t xml:space="preserve"> </w:t>
            </w:r>
            <w:r w:rsidRPr="1EE7295F">
              <w:rPr>
                <w:color w:val="231F20"/>
                <w:sz w:val="24"/>
                <w:szCs w:val="24"/>
              </w:rPr>
              <w:t>to</w:t>
            </w:r>
            <w:r w:rsidRPr="1EE7295F">
              <w:rPr>
                <w:color w:val="231F20"/>
                <w:spacing w:val="-4"/>
                <w:sz w:val="24"/>
                <w:szCs w:val="24"/>
              </w:rPr>
              <w:t xml:space="preserve"> </w:t>
            </w:r>
            <w:r w:rsidRPr="1EE7295F">
              <w:rPr>
                <w:color w:val="231F20"/>
                <w:sz w:val="24"/>
                <w:szCs w:val="24"/>
              </w:rPr>
              <w:t>carry</w:t>
            </w:r>
            <w:r w:rsidRPr="1EE7295F">
              <w:rPr>
                <w:color w:val="231F20"/>
                <w:spacing w:val="-3"/>
                <w:sz w:val="24"/>
                <w:szCs w:val="24"/>
              </w:rPr>
              <w:t xml:space="preserve"> </w:t>
            </w:r>
            <w:r w:rsidRPr="1EE7295F">
              <w:rPr>
                <w:color w:val="231F20"/>
                <w:sz w:val="24"/>
                <w:szCs w:val="24"/>
              </w:rPr>
              <w:t>over</w:t>
            </w:r>
            <w:r w:rsidRPr="1EE7295F">
              <w:rPr>
                <w:color w:val="231F20"/>
                <w:spacing w:val="-3"/>
                <w:sz w:val="24"/>
                <w:szCs w:val="24"/>
              </w:rPr>
              <w:t xml:space="preserve"> </w:t>
            </w:r>
            <w:r w:rsidRPr="1EE7295F">
              <w:rPr>
                <w:color w:val="231F20"/>
                <w:sz w:val="24"/>
                <w:szCs w:val="24"/>
              </w:rPr>
              <w:t>from</w:t>
            </w:r>
            <w:r w:rsidRPr="1EE7295F">
              <w:rPr>
                <w:color w:val="231F20"/>
                <w:spacing w:val="-4"/>
                <w:sz w:val="24"/>
                <w:szCs w:val="24"/>
              </w:rPr>
              <w:t xml:space="preserve"> </w:t>
            </w:r>
            <w:r w:rsidRPr="1EE7295F">
              <w:rPr>
                <w:color w:val="231F20"/>
                <w:sz w:val="24"/>
                <w:szCs w:val="24"/>
              </w:rPr>
              <w:t>this</w:t>
            </w:r>
            <w:r w:rsidRPr="1EE7295F">
              <w:rPr>
                <w:color w:val="231F20"/>
                <w:spacing w:val="-3"/>
                <w:sz w:val="24"/>
                <w:szCs w:val="24"/>
              </w:rPr>
              <w:t xml:space="preserve"> </w:t>
            </w:r>
            <w:r w:rsidRPr="1EE7295F">
              <w:rPr>
                <w:color w:val="231F20"/>
                <w:sz w:val="24"/>
                <w:szCs w:val="24"/>
              </w:rPr>
              <w:t>total</w:t>
            </w:r>
            <w:r w:rsidRPr="1EE7295F">
              <w:rPr>
                <w:color w:val="231F20"/>
                <w:spacing w:val="-5"/>
                <w:sz w:val="24"/>
                <w:szCs w:val="24"/>
              </w:rPr>
              <w:t xml:space="preserve"> </w:t>
            </w:r>
            <w:r w:rsidRPr="1EE7295F">
              <w:rPr>
                <w:color w:val="231F20"/>
                <w:sz w:val="24"/>
                <w:szCs w:val="24"/>
              </w:rPr>
              <w:t>fund</w:t>
            </w:r>
            <w:r w:rsidRPr="1EE7295F">
              <w:rPr>
                <w:color w:val="231F20"/>
                <w:spacing w:val="-4"/>
                <w:sz w:val="24"/>
                <w:szCs w:val="24"/>
              </w:rPr>
              <w:t xml:space="preserve"> </w:t>
            </w:r>
            <w:r w:rsidRPr="1EE7295F">
              <w:rPr>
                <w:color w:val="231F20"/>
                <w:sz w:val="24"/>
                <w:szCs w:val="24"/>
              </w:rPr>
              <w:t>into</w:t>
            </w:r>
            <w:r w:rsidRPr="1EE7295F">
              <w:rPr>
                <w:color w:val="231F20"/>
                <w:spacing w:val="-4"/>
                <w:sz w:val="24"/>
                <w:szCs w:val="24"/>
              </w:rPr>
              <w:t xml:space="preserve"> </w:t>
            </w:r>
            <w:r w:rsidRPr="1EE7295F">
              <w:rPr>
                <w:color w:val="231F20"/>
                <w:sz w:val="24"/>
                <w:szCs w:val="24"/>
              </w:rPr>
              <w:t>202</w:t>
            </w:r>
            <w:r w:rsidR="34A5D944" w:rsidRPr="1EE7295F">
              <w:rPr>
                <w:color w:val="231F20"/>
                <w:sz w:val="24"/>
                <w:szCs w:val="24"/>
              </w:rPr>
              <w:t>2</w:t>
            </w:r>
            <w:r w:rsidRPr="1EE7295F">
              <w:rPr>
                <w:color w:val="231F20"/>
                <w:sz w:val="24"/>
                <w:szCs w:val="24"/>
              </w:rPr>
              <w:t>/2</w:t>
            </w:r>
            <w:r w:rsidR="5995F9A5" w:rsidRPr="1EE7295F">
              <w:rPr>
                <w:color w:val="231F20"/>
                <w:sz w:val="24"/>
                <w:szCs w:val="24"/>
              </w:rPr>
              <w:t>3</w:t>
            </w:r>
            <w:r w:rsidRPr="1EE7295F">
              <w:rPr>
                <w:color w:val="231F20"/>
                <w:sz w:val="24"/>
                <w:szCs w:val="24"/>
              </w:rPr>
              <w:t>?</w:t>
            </w:r>
          </w:p>
        </w:tc>
        <w:tc>
          <w:tcPr>
            <w:tcW w:w="3834" w:type="dxa"/>
          </w:tcPr>
          <w:p w14:paraId="10DB2E9E" w14:textId="417CA615" w:rsidR="00C658FB" w:rsidRDefault="00D131A0" w:rsidP="5E415106">
            <w:pPr>
              <w:pStyle w:val="TableParagraph"/>
              <w:spacing w:before="21" w:line="278" w:lineRule="exact"/>
              <w:rPr>
                <w:color w:val="231F20"/>
                <w:sz w:val="24"/>
                <w:szCs w:val="24"/>
              </w:rPr>
            </w:pPr>
            <w:r w:rsidRPr="723E8270">
              <w:rPr>
                <w:color w:val="231F20"/>
                <w:sz w:val="24"/>
                <w:szCs w:val="24"/>
              </w:rPr>
              <w:t>£</w:t>
            </w:r>
            <w:r w:rsidR="0E4B65D3" w:rsidRPr="723E8270">
              <w:rPr>
                <w:color w:val="231F20"/>
                <w:sz w:val="24"/>
                <w:szCs w:val="24"/>
              </w:rPr>
              <w:t>0</w:t>
            </w:r>
          </w:p>
        </w:tc>
      </w:tr>
      <w:tr w:rsidR="00C658FB" w14:paraId="0C8AC8C3" w14:textId="77777777" w:rsidTr="723E8270">
        <w:trPr>
          <w:trHeight w:val="324"/>
        </w:trPr>
        <w:tc>
          <w:tcPr>
            <w:tcW w:w="11544" w:type="dxa"/>
          </w:tcPr>
          <w:p w14:paraId="3F10E5C2" w14:textId="68FBD087" w:rsidR="00C658FB" w:rsidRDefault="00D131A0" w:rsidP="1EE7295F">
            <w:pPr>
              <w:pStyle w:val="TableParagraph"/>
              <w:spacing w:before="21" w:line="283" w:lineRule="exact"/>
              <w:rPr>
                <w:sz w:val="24"/>
                <w:szCs w:val="24"/>
              </w:rPr>
            </w:pPr>
            <w:r w:rsidRPr="1EE7295F">
              <w:rPr>
                <w:color w:val="231F20"/>
                <w:sz w:val="24"/>
                <w:szCs w:val="24"/>
              </w:rPr>
              <w:t>Total</w:t>
            </w:r>
            <w:r w:rsidRPr="1EE7295F">
              <w:rPr>
                <w:color w:val="231F20"/>
                <w:spacing w:val="-9"/>
                <w:sz w:val="24"/>
                <w:szCs w:val="24"/>
              </w:rPr>
              <w:t xml:space="preserve"> </w:t>
            </w:r>
            <w:r w:rsidRPr="1EE7295F">
              <w:rPr>
                <w:color w:val="231F20"/>
                <w:sz w:val="24"/>
                <w:szCs w:val="24"/>
              </w:rPr>
              <w:t>amount</w:t>
            </w:r>
            <w:r w:rsidRPr="1EE7295F">
              <w:rPr>
                <w:color w:val="231F20"/>
                <w:spacing w:val="-8"/>
                <w:sz w:val="24"/>
                <w:szCs w:val="24"/>
              </w:rPr>
              <w:t xml:space="preserve"> </w:t>
            </w:r>
            <w:r w:rsidRPr="1EE7295F">
              <w:rPr>
                <w:color w:val="231F20"/>
                <w:sz w:val="24"/>
                <w:szCs w:val="24"/>
              </w:rPr>
              <w:t>allocated</w:t>
            </w:r>
            <w:r w:rsidRPr="1EE7295F">
              <w:rPr>
                <w:color w:val="231F20"/>
                <w:spacing w:val="-8"/>
                <w:sz w:val="24"/>
                <w:szCs w:val="24"/>
              </w:rPr>
              <w:t xml:space="preserve"> </w:t>
            </w:r>
            <w:r w:rsidRPr="1EE7295F">
              <w:rPr>
                <w:color w:val="231F20"/>
                <w:sz w:val="24"/>
                <w:szCs w:val="24"/>
              </w:rPr>
              <w:t>for</w:t>
            </w:r>
            <w:r w:rsidRPr="1EE7295F">
              <w:rPr>
                <w:color w:val="231F20"/>
                <w:spacing w:val="-9"/>
                <w:sz w:val="24"/>
                <w:szCs w:val="24"/>
              </w:rPr>
              <w:t xml:space="preserve"> </w:t>
            </w:r>
            <w:r w:rsidRPr="1EE7295F">
              <w:rPr>
                <w:color w:val="231F20"/>
                <w:sz w:val="24"/>
                <w:szCs w:val="24"/>
              </w:rPr>
              <w:t>202</w:t>
            </w:r>
            <w:r w:rsidR="0A76CF93" w:rsidRPr="1EE7295F">
              <w:rPr>
                <w:color w:val="231F20"/>
                <w:sz w:val="24"/>
                <w:szCs w:val="24"/>
              </w:rPr>
              <w:t>2</w:t>
            </w:r>
            <w:r w:rsidRPr="1EE7295F">
              <w:rPr>
                <w:color w:val="231F20"/>
                <w:sz w:val="24"/>
                <w:szCs w:val="24"/>
              </w:rPr>
              <w:t>/2</w:t>
            </w:r>
            <w:r w:rsidR="671B5AF7" w:rsidRPr="1EE7295F">
              <w:rPr>
                <w:color w:val="231F20"/>
                <w:sz w:val="24"/>
                <w:szCs w:val="24"/>
              </w:rPr>
              <w:t>3</w:t>
            </w:r>
          </w:p>
        </w:tc>
        <w:tc>
          <w:tcPr>
            <w:tcW w:w="3834" w:type="dxa"/>
          </w:tcPr>
          <w:p w14:paraId="064B29AF" w14:textId="0C755B70" w:rsidR="00C658FB" w:rsidRDefault="00D131A0" w:rsidP="723E8270">
            <w:pPr>
              <w:pStyle w:val="TableParagraph"/>
              <w:spacing w:before="21" w:line="283" w:lineRule="exact"/>
              <w:rPr>
                <w:sz w:val="24"/>
                <w:szCs w:val="24"/>
              </w:rPr>
            </w:pPr>
            <w:r w:rsidRPr="723E8270">
              <w:rPr>
                <w:color w:val="231F20"/>
                <w:sz w:val="24"/>
                <w:szCs w:val="24"/>
              </w:rPr>
              <w:t>£</w:t>
            </w:r>
            <w:r w:rsidR="6C3E97A7" w:rsidRPr="723E8270">
              <w:rPr>
                <w:color w:val="231F20"/>
                <w:sz w:val="24"/>
                <w:szCs w:val="24"/>
              </w:rPr>
              <w:t>17,550</w:t>
            </w:r>
          </w:p>
        </w:tc>
      </w:tr>
      <w:tr w:rsidR="00C658FB" w14:paraId="2CBDA4B6" w14:textId="77777777" w:rsidTr="723E8270">
        <w:trPr>
          <w:trHeight w:val="320"/>
        </w:trPr>
        <w:tc>
          <w:tcPr>
            <w:tcW w:w="11544" w:type="dxa"/>
          </w:tcPr>
          <w:p w14:paraId="43449E6E" w14:textId="5AB88431" w:rsidR="00C658FB" w:rsidRDefault="00D131A0" w:rsidP="1EE7295F">
            <w:pPr>
              <w:pStyle w:val="TableParagraph"/>
              <w:spacing w:before="21" w:line="278" w:lineRule="exact"/>
              <w:rPr>
                <w:sz w:val="24"/>
                <w:szCs w:val="24"/>
              </w:rPr>
            </w:pPr>
            <w:r w:rsidRPr="1EE7295F">
              <w:rPr>
                <w:color w:val="231F20"/>
                <w:sz w:val="24"/>
                <w:szCs w:val="24"/>
              </w:rPr>
              <w:t>Total</w:t>
            </w:r>
            <w:r w:rsidRPr="1EE7295F">
              <w:rPr>
                <w:color w:val="231F20"/>
                <w:spacing w:val="-5"/>
                <w:sz w:val="24"/>
                <w:szCs w:val="24"/>
              </w:rPr>
              <w:t xml:space="preserve"> </w:t>
            </w:r>
            <w:r w:rsidRPr="1EE7295F">
              <w:rPr>
                <w:color w:val="231F20"/>
                <w:sz w:val="24"/>
                <w:szCs w:val="24"/>
              </w:rPr>
              <w:t>amount</w:t>
            </w:r>
            <w:r w:rsidRPr="1EE7295F">
              <w:rPr>
                <w:color w:val="231F20"/>
                <w:spacing w:val="-5"/>
                <w:sz w:val="24"/>
                <w:szCs w:val="24"/>
              </w:rPr>
              <w:t xml:space="preserve"> </w:t>
            </w:r>
            <w:r w:rsidRPr="1EE7295F">
              <w:rPr>
                <w:color w:val="231F20"/>
                <w:sz w:val="24"/>
                <w:szCs w:val="24"/>
              </w:rPr>
              <w:t>of</w:t>
            </w:r>
            <w:r w:rsidRPr="1EE7295F">
              <w:rPr>
                <w:color w:val="231F20"/>
                <w:spacing w:val="-5"/>
                <w:sz w:val="24"/>
                <w:szCs w:val="24"/>
              </w:rPr>
              <w:t xml:space="preserve"> </w:t>
            </w:r>
            <w:r w:rsidRPr="1EE7295F">
              <w:rPr>
                <w:color w:val="231F20"/>
                <w:sz w:val="24"/>
                <w:szCs w:val="24"/>
              </w:rPr>
              <w:t>funding</w:t>
            </w:r>
            <w:r w:rsidRPr="1EE7295F">
              <w:rPr>
                <w:color w:val="231F20"/>
                <w:spacing w:val="-4"/>
                <w:sz w:val="24"/>
                <w:szCs w:val="24"/>
              </w:rPr>
              <w:t xml:space="preserve"> </w:t>
            </w:r>
            <w:r w:rsidRPr="1EE7295F">
              <w:rPr>
                <w:color w:val="231F20"/>
                <w:sz w:val="24"/>
                <w:szCs w:val="24"/>
              </w:rPr>
              <w:t>for</w:t>
            </w:r>
            <w:r w:rsidRPr="1EE7295F">
              <w:rPr>
                <w:color w:val="231F20"/>
                <w:spacing w:val="-5"/>
                <w:sz w:val="24"/>
                <w:szCs w:val="24"/>
              </w:rPr>
              <w:t xml:space="preserve"> </w:t>
            </w:r>
            <w:r w:rsidRPr="1EE7295F">
              <w:rPr>
                <w:color w:val="231F20"/>
                <w:sz w:val="24"/>
                <w:szCs w:val="24"/>
              </w:rPr>
              <w:t>202</w:t>
            </w:r>
            <w:r w:rsidR="6F5D0ADB" w:rsidRPr="1EE7295F">
              <w:rPr>
                <w:color w:val="231F20"/>
                <w:sz w:val="24"/>
                <w:szCs w:val="24"/>
              </w:rPr>
              <w:t>2</w:t>
            </w:r>
            <w:r w:rsidRPr="1EE7295F">
              <w:rPr>
                <w:color w:val="231F20"/>
                <w:sz w:val="24"/>
                <w:szCs w:val="24"/>
              </w:rPr>
              <w:t>/2</w:t>
            </w:r>
            <w:r w:rsidR="1C927174" w:rsidRPr="1EE7295F">
              <w:rPr>
                <w:color w:val="231F20"/>
                <w:sz w:val="24"/>
                <w:szCs w:val="24"/>
              </w:rPr>
              <w:t>3</w:t>
            </w:r>
            <w:r w:rsidRPr="1EE7295F">
              <w:rPr>
                <w:color w:val="231F20"/>
                <w:sz w:val="24"/>
                <w:szCs w:val="24"/>
              </w:rPr>
              <w:t>.</w:t>
            </w:r>
            <w:r w:rsidRPr="1EE7295F">
              <w:rPr>
                <w:color w:val="231F20"/>
                <w:spacing w:val="-4"/>
                <w:sz w:val="24"/>
                <w:szCs w:val="24"/>
              </w:rPr>
              <w:t xml:space="preserve"> </w:t>
            </w:r>
            <w:r w:rsidRPr="1EE7295F">
              <w:rPr>
                <w:color w:val="231F20"/>
                <w:sz w:val="24"/>
                <w:szCs w:val="24"/>
              </w:rPr>
              <w:t>To</w:t>
            </w:r>
            <w:r w:rsidRPr="1EE7295F">
              <w:rPr>
                <w:color w:val="231F20"/>
                <w:spacing w:val="-5"/>
                <w:sz w:val="24"/>
                <w:szCs w:val="24"/>
              </w:rPr>
              <w:t xml:space="preserve"> </w:t>
            </w:r>
            <w:r w:rsidRPr="1EE7295F">
              <w:rPr>
                <w:color w:val="231F20"/>
                <w:sz w:val="24"/>
                <w:szCs w:val="24"/>
              </w:rPr>
              <w:t>be</w:t>
            </w:r>
            <w:r w:rsidRPr="1EE7295F">
              <w:rPr>
                <w:color w:val="231F20"/>
                <w:spacing w:val="-4"/>
                <w:sz w:val="24"/>
                <w:szCs w:val="24"/>
              </w:rPr>
              <w:t xml:space="preserve"> </w:t>
            </w:r>
            <w:r w:rsidRPr="1EE7295F">
              <w:rPr>
                <w:color w:val="231F20"/>
                <w:sz w:val="24"/>
                <w:szCs w:val="24"/>
              </w:rPr>
              <w:t>spent</w:t>
            </w:r>
            <w:r w:rsidRPr="1EE7295F">
              <w:rPr>
                <w:color w:val="231F20"/>
                <w:spacing w:val="-5"/>
                <w:sz w:val="24"/>
                <w:szCs w:val="24"/>
              </w:rPr>
              <w:t xml:space="preserve"> </w:t>
            </w:r>
            <w:r w:rsidRPr="1EE7295F">
              <w:rPr>
                <w:color w:val="231F20"/>
                <w:sz w:val="24"/>
                <w:szCs w:val="24"/>
              </w:rPr>
              <w:t>and</w:t>
            </w:r>
            <w:r w:rsidRPr="1EE7295F">
              <w:rPr>
                <w:color w:val="231F20"/>
                <w:spacing w:val="-3"/>
                <w:sz w:val="24"/>
                <w:szCs w:val="24"/>
              </w:rPr>
              <w:t xml:space="preserve"> </w:t>
            </w:r>
            <w:r w:rsidRPr="1EE7295F">
              <w:rPr>
                <w:color w:val="231F20"/>
                <w:sz w:val="24"/>
                <w:szCs w:val="24"/>
              </w:rPr>
              <w:t>reported</w:t>
            </w:r>
            <w:r w:rsidRPr="1EE7295F">
              <w:rPr>
                <w:color w:val="231F20"/>
                <w:spacing w:val="-4"/>
                <w:sz w:val="24"/>
                <w:szCs w:val="24"/>
              </w:rPr>
              <w:t xml:space="preserve"> </w:t>
            </w:r>
            <w:r w:rsidRPr="1EE7295F">
              <w:rPr>
                <w:color w:val="231F20"/>
                <w:sz w:val="24"/>
                <w:szCs w:val="24"/>
              </w:rPr>
              <w:t>on</w:t>
            </w:r>
            <w:r w:rsidRPr="1EE7295F">
              <w:rPr>
                <w:color w:val="231F20"/>
                <w:spacing w:val="-5"/>
                <w:sz w:val="24"/>
                <w:szCs w:val="24"/>
              </w:rPr>
              <w:t xml:space="preserve"> </w:t>
            </w:r>
            <w:r w:rsidRPr="1EE7295F">
              <w:rPr>
                <w:color w:val="231F20"/>
                <w:sz w:val="24"/>
                <w:szCs w:val="24"/>
              </w:rPr>
              <w:t>by</w:t>
            </w:r>
            <w:r w:rsidRPr="1EE7295F">
              <w:rPr>
                <w:color w:val="231F20"/>
                <w:spacing w:val="-4"/>
                <w:sz w:val="24"/>
                <w:szCs w:val="24"/>
              </w:rPr>
              <w:t xml:space="preserve"> </w:t>
            </w:r>
            <w:r w:rsidRPr="1EE7295F">
              <w:rPr>
                <w:color w:val="231F20"/>
                <w:sz w:val="24"/>
                <w:szCs w:val="24"/>
              </w:rPr>
              <w:t>31st</w:t>
            </w:r>
            <w:r w:rsidRPr="1EE7295F">
              <w:rPr>
                <w:color w:val="231F20"/>
                <w:spacing w:val="-4"/>
                <w:sz w:val="24"/>
                <w:szCs w:val="24"/>
              </w:rPr>
              <w:t xml:space="preserve"> </w:t>
            </w:r>
            <w:r w:rsidRPr="1EE7295F">
              <w:rPr>
                <w:color w:val="231F20"/>
                <w:sz w:val="24"/>
                <w:szCs w:val="24"/>
              </w:rPr>
              <w:t>July</w:t>
            </w:r>
            <w:r w:rsidRPr="1EE7295F">
              <w:rPr>
                <w:color w:val="231F20"/>
                <w:spacing w:val="-4"/>
                <w:sz w:val="24"/>
                <w:szCs w:val="24"/>
              </w:rPr>
              <w:t xml:space="preserve"> </w:t>
            </w:r>
            <w:r w:rsidRPr="1EE7295F">
              <w:rPr>
                <w:color w:val="231F20"/>
                <w:sz w:val="24"/>
                <w:szCs w:val="24"/>
              </w:rPr>
              <w:t>202</w:t>
            </w:r>
            <w:r w:rsidR="04A90386" w:rsidRPr="1EE7295F">
              <w:rPr>
                <w:color w:val="231F20"/>
                <w:sz w:val="24"/>
                <w:szCs w:val="24"/>
              </w:rPr>
              <w:t>3</w:t>
            </w:r>
            <w:r w:rsidRPr="1EE7295F">
              <w:rPr>
                <w:color w:val="231F20"/>
                <w:sz w:val="24"/>
                <w:szCs w:val="24"/>
              </w:rPr>
              <w:t>.</w:t>
            </w:r>
          </w:p>
        </w:tc>
        <w:tc>
          <w:tcPr>
            <w:tcW w:w="3834" w:type="dxa"/>
          </w:tcPr>
          <w:p w14:paraId="3A7EC7A4" w14:textId="612B38C7" w:rsidR="00C658FB" w:rsidRDefault="00D131A0" w:rsidP="723E8270">
            <w:pPr>
              <w:pStyle w:val="TableParagraph"/>
              <w:spacing w:before="21" w:line="278" w:lineRule="exact"/>
              <w:rPr>
                <w:sz w:val="20"/>
                <w:szCs w:val="20"/>
              </w:rPr>
            </w:pPr>
            <w:r w:rsidRPr="723E8270">
              <w:rPr>
                <w:color w:val="231F20"/>
                <w:sz w:val="24"/>
                <w:szCs w:val="24"/>
              </w:rPr>
              <w:t>£</w:t>
            </w:r>
            <w:r w:rsidR="79B6B94E" w:rsidRPr="723E8270">
              <w:rPr>
                <w:color w:val="231F20"/>
                <w:sz w:val="24"/>
                <w:szCs w:val="24"/>
              </w:rPr>
              <w:t>17,550</w:t>
            </w:r>
          </w:p>
        </w:tc>
      </w:tr>
      <w:tr w:rsidR="723E8270" w14:paraId="764CAEA3" w14:textId="77777777" w:rsidTr="723E8270">
        <w:trPr>
          <w:trHeight w:val="320"/>
        </w:trPr>
        <w:tc>
          <w:tcPr>
            <w:tcW w:w="11544" w:type="dxa"/>
          </w:tcPr>
          <w:p w14:paraId="74622C72" w14:textId="5FA9F77A" w:rsidR="3F94C5FE" w:rsidRDefault="3F94C5FE" w:rsidP="723E8270">
            <w:pPr>
              <w:pStyle w:val="TableParagraph"/>
              <w:spacing w:line="278" w:lineRule="exact"/>
              <w:rPr>
                <w:b/>
                <w:bCs/>
                <w:color w:val="231F20"/>
                <w:sz w:val="24"/>
                <w:szCs w:val="24"/>
              </w:rPr>
            </w:pPr>
            <w:r w:rsidRPr="723E8270">
              <w:rPr>
                <w:b/>
                <w:bCs/>
                <w:color w:val="231F20"/>
                <w:sz w:val="24"/>
                <w:szCs w:val="24"/>
              </w:rPr>
              <w:t xml:space="preserve">Stanton Drew Primary School </w:t>
            </w:r>
          </w:p>
        </w:tc>
        <w:tc>
          <w:tcPr>
            <w:tcW w:w="3834" w:type="dxa"/>
          </w:tcPr>
          <w:p w14:paraId="587BCD66" w14:textId="323C1462" w:rsidR="723E8270" w:rsidRDefault="723E8270" w:rsidP="723E8270">
            <w:pPr>
              <w:pStyle w:val="TableParagraph"/>
              <w:spacing w:line="278" w:lineRule="exact"/>
              <w:rPr>
                <w:color w:val="231F20"/>
                <w:sz w:val="24"/>
                <w:szCs w:val="24"/>
              </w:rPr>
            </w:pPr>
          </w:p>
        </w:tc>
      </w:tr>
      <w:tr w:rsidR="723E8270" w14:paraId="70387302" w14:textId="77777777" w:rsidTr="723E8270">
        <w:trPr>
          <w:trHeight w:val="320"/>
        </w:trPr>
        <w:tc>
          <w:tcPr>
            <w:tcW w:w="11544" w:type="dxa"/>
          </w:tcPr>
          <w:p w14:paraId="6B936261" w14:textId="5A97C17C" w:rsidR="3F94C5FE" w:rsidRDefault="3F94C5FE" w:rsidP="723E8270">
            <w:pPr>
              <w:pStyle w:val="TableParagraph"/>
              <w:spacing w:before="21" w:line="279" w:lineRule="exact"/>
              <w:rPr>
                <w:color w:val="231F20"/>
                <w:sz w:val="24"/>
                <w:szCs w:val="24"/>
              </w:rPr>
            </w:pPr>
            <w:r w:rsidRPr="723E8270">
              <w:rPr>
                <w:color w:val="231F20"/>
                <w:sz w:val="24"/>
                <w:szCs w:val="24"/>
              </w:rPr>
              <w:t>Total amount carried over from 2020/21</w:t>
            </w:r>
          </w:p>
        </w:tc>
        <w:tc>
          <w:tcPr>
            <w:tcW w:w="3834" w:type="dxa"/>
          </w:tcPr>
          <w:p w14:paraId="6F2C2A19" w14:textId="79121332" w:rsidR="3F94C5FE" w:rsidRDefault="3F94C5FE" w:rsidP="723E8270">
            <w:pPr>
              <w:pStyle w:val="TableParagraph"/>
              <w:spacing w:line="278" w:lineRule="exact"/>
              <w:rPr>
                <w:color w:val="231F20"/>
                <w:sz w:val="24"/>
                <w:szCs w:val="24"/>
              </w:rPr>
            </w:pPr>
            <w:r w:rsidRPr="723E8270">
              <w:rPr>
                <w:color w:val="231F20"/>
                <w:sz w:val="24"/>
                <w:szCs w:val="24"/>
              </w:rPr>
              <w:t>£</w:t>
            </w:r>
            <w:r w:rsidR="6C30A3CF" w:rsidRPr="723E8270">
              <w:rPr>
                <w:color w:val="231F20"/>
                <w:sz w:val="24"/>
                <w:szCs w:val="24"/>
              </w:rPr>
              <w:t>0</w:t>
            </w:r>
          </w:p>
        </w:tc>
      </w:tr>
      <w:tr w:rsidR="723E8270" w14:paraId="3B18450E" w14:textId="77777777" w:rsidTr="723E8270">
        <w:trPr>
          <w:trHeight w:val="320"/>
        </w:trPr>
        <w:tc>
          <w:tcPr>
            <w:tcW w:w="11544" w:type="dxa"/>
          </w:tcPr>
          <w:p w14:paraId="1C9B70D6" w14:textId="3B322D02" w:rsidR="3F94C5FE" w:rsidRDefault="3F94C5FE" w:rsidP="723E8270">
            <w:pPr>
              <w:pStyle w:val="TableParagraph"/>
              <w:spacing w:before="21" w:line="278" w:lineRule="exact"/>
              <w:rPr>
                <w:sz w:val="24"/>
                <w:szCs w:val="24"/>
              </w:rPr>
            </w:pPr>
            <w:r w:rsidRPr="723E8270">
              <w:rPr>
                <w:color w:val="231F20"/>
                <w:sz w:val="24"/>
                <w:szCs w:val="24"/>
              </w:rPr>
              <w:t>Total amount allocated for 2021/22</w:t>
            </w:r>
          </w:p>
        </w:tc>
        <w:tc>
          <w:tcPr>
            <w:tcW w:w="3834" w:type="dxa"/>
          </w:tcPr>
          <w:p w14:paraId="4D61F55C" w14:textId="761F792A" w:rsidR="3F94C5FE" w:rsidRDefault="3F94C5FE" w:rsidP="723E8270">
            <w:pPr>
              <w:pStyle w:val="TableParagraph"/>
              <w:spacing w:line="278" w:lineRule="exact"/>
              <w:rPr>
                <w:color w:val="231F20"/>
                <w:sz w:val="24"/>
                <w:szCs w:val="24"/>
              </w:rPr>
            </w:pPr>
            <w:r w:rsidRPr="723E8270">
              <w:rPr>
                <w:color w:val="231F20"/>
                <w:sz w:val="24"/>
                <w:szCs w:val="24"/>
              </w:rPr>
              <w:t>£</w:t>
            </w:r>
            <w:r w:rsidR="78C59009" w:rsidRPr="723E8270">
              <w:rPr>
                <w:color w:val="231F20"/>
                <w:sz w:val="24"/>
                <w:szCs w:val="24"/>
              </w:rPr>
              <w:t>16,450</w:t>
            </w:r>
          </w:p>
        </w:tc>
      </w:tr>
      <w:tr w:rsidR="723E8270" w14:paraId="1CBC31D2" w14:textId="77777777" w:rsidTr="723E8270">
        <w:trPr>
          <w:trHeight w:val="320"/>
        </w:trPr>
        <w:tc>
          <w:tcPr>
            <w:tcW w:w="11544" w:type="dxa"/>
          </w:tcPr>
          <w:p w14:paraId="1FAA6A10" w14:textId="453DB8A8" w:rsidR="3F94C5FE" w:rsidRDefault="3F94C5FE" w:rsidP="723E8270">
            <w:pPr>
              <w:pStyle w:val="TableParagraph"/>
              <w:spacing w:before="21" w:line="278" w:lineRule="exact"/>
              <w:rPr>
                <w:sz w:val="24"/>
                <w:szCs w:val="24"/>
              </w:rPr>
            </w:pPr>
            <w:r w:rsidRPr="723E8270">
              <w:rPr>
                <w:color w:val="231F20"/>
                <w:sz w:val="24"/>
                <w:szCs w:val="24"/>
              </w:rPr>
              <w:t>How much (if any) do you intend to carry over from this total fund into 2022/23?</w:t>
            </w:r>
          </w:p>
        </w:tc>
        <w:tc>
          <w:tcPr>
            <w:tcW w:w="3834" w:type="dxa"/>
          </w:tcPr>
          <w:p w14:paraId="70646F08" w14:textId="7B3AFF41" w:rsidR="3F94C5FE" w:rsidRDefault="3F94C5FE" w:rsidP="723E8270">
            <w:pPr>
              <w:pStyle w:val="TableParagraph"/>
              <w:spacing w:line="278" w:lineRule="exact"/>
              <w:rPr>
                <w:color w:val="231F20"/>
                <w:sz w:val="24"/>
                <w:szCs w:val="24"/>
              </w:rPr>
            </w:pPr>
            <w:r w:rsidRPr="723E8270">
              <w:rPr>
                <w:color w:val="231F20"/>
                <w:sz w:val="24"/>
                <w:szCs w:val="24"/>
              </w:rPr>
              <w:t>£</w:t>
            </w:r>
            <w:r w:rsidR="6C30A3CF" w:rsidRPr="723E8270">
              <w:rPr>
                <w:color w:val="231F20"/>
                <w:sz w:val="24"/>
                <w:szCs w:val="24"/>
              </w:rPr>
              <w:t>0</w:t>
            </w:r>
          </w:p>
        </w:tc>
      </w:tr>
      <w:tr w:rsidR="723E8270" w14:paraId="21687143" w14:textId="77777777" w:rsidTr="723E8270">
        <w:trPr>
          <w:trHeight w:val="320"/>
        </w:trPr>
        <w:tc>
          <w:tcPr>
            <w:tcW w:w="11544" w:type="dxa"/>
          </w:tcPr>
          <w:p w14:paraId="2CBDE9A0" w14:textId="38152571" w:rsidR="3F94C5FE" w:rsidRDefault="3F94C5FE" w:rsidP="723E8270">
            <w:pPr>
              <w:pStyle w:val="TableParagraph"/>
              <w:spacing w:before="21" w:line="283" w:lineRule="exact"/>
              <w:rPr>
                <w:sz w:val="24"/>
                <w:szCs w:val="24"/>
              </w:rPr>
            </w:pPr>
            <w:r w:rsidRPr="723E8270">
              <w:rPr>
                <w:color w:val="231F20"/>
                <w:sz w:val="24"/>
                <w:szCs w:val="24"/>
              </w:rPr>
              <w:t>Total amount allocated for 2022/23</w:t>
            </w:r>
          </w:p>
        </w:tc>
        <w:tc>
          <w:tcPr>
            <w:tcW w:w="3834" w:type="dxa"/>
          </w:tcPr>
          <w:p w14:paraId="60F4FA41" w14:textId="75973B0C" w:rsidR="3F94C5FE" w:rsidRDefault="3F94C5FE" w:rsidP="723E8270">
            <w:pPr>
              <w:pStyle w:val="TableParagraph"/>
              <w:spacing w:line="278" w:lineRule="exact"/>
              <w:rPr>
                <w:color w:val="231F20"/>
                <w:sz w:val="24"/>
                <w:szCs w:val="24"/>
              </w:rPr>
            </w:pPr>
            <w:r w:rsidRPr="723E8270">
              <w:rPr>
                <w:color w:val="231F20"/>
                <w:sz w:val="24"/>
                <w:szCs w:val="24"/>
              </w:rPr>
              <w:t>£</w:t>
            </w:r>
            <w:r w:rsidR="2760262E" w:rsidRPr="723E8270">
              <w:rPr>
                <w:color w:val="231F20"/>
                <w:sz w:val="24"/>
                <w:szCs w:val="24"/>
              </w:rPr>
              <w:t>16,530</w:t>
            </w:r>
          </w:p>
        </w:tc>
      </w:tr>
      <w:tr w:rsidR="723E8270" w14:paraId="550EA0EF" w14:textId="77777777" w:rsidTr="723E8270">
        <w:trPr>
          <w:trHeight w:val="320"/>
        </w:trPr>
        <w:tc>
          <w:tcPr>
            <w:tcW w:w="11544" w:type="dxa"/>
          </w:tcPr>
          <w:p w14:paraId="5A7F56A3" w14:textId="4D837FC7" w:rsidR="3F94C5FE" w:rsidRDefault="3F94C5FE" w:rsidP="723E8270">
            <w:pPr>
              <w:pStyle w:val="TableParagraph"/>
              <w:spacing w:before="21" w:line="278" w:lineRule="exact"/>
              <w:rPr>
                <w:sz w:val="24"/>
                <w:szCs w:val="24"/>
              </w:rPr>
            </w:pPr>
            <w:r w:rsidRPr="723E8270">
              <w:rPr>
                <w:color w:val="231F20"/>
                <w:sz w:val="24"/>
                <w:szCs w:val="24"/>
              </w:rPr>
              <w:t>Total amount of funding for 2022/23. To be spent and reported on by 31st July 2023.</w:t>
            </w:r>
          </w:p>
        </w:tc>
        <w:tc>
          <w:tcPr>
            <w:tcW w:w="3834" w:type="dxa"/>
          </w:tcPr>
          <w:p w14:paraId="517098F8" w14:textId="4FFD7471" w:rsidR="3F94C5FE" w:rsidRDefault="3F94C5FE" w:rsidP="723E8270">
            <w:pPr>
              <w:pStyle w:val="TableParagraph"/>
              <w:spacing w:line="278" w:lineRule="exact"/>
              <w:rPr>
                <w:color w:val="231F20"/>
                <w:sz w:val="24"/>
                <w:szCs w:val="24"/>
              </w:rPr>
            </w:pPr>
            <w:r w:rsidRPr="723E8270">
              <w:rPr>
                <w:color w:val="231F20"/>
                <w:sz w:val="24"/>
                <w:szCs w:val="24"/>
              </w:rPr>
              <w:t>£</w:t>
            </w:r>
            <w:r w:rsidR="7826BCAE" w:rsidRPr="723E8270">
              <w:rPr>
                <w:color w:val="231F20"/>
                <w:sz w:val="24"/>
                <w:szCs w:val="24"/>
              </w:rPr>
              <w:t>16,530</w:t>
            </w:r>
          </w:p>
        </w:tc>
      </w:tr>
    </w:tbl>
    <w:p w14:paraId="0264B48F" w14:textId="06E432DF" w:rsidR="00C658FB" w:rsidRDefault="000C2D01">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57E1A783">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HfngIAAGcHAAAOAAAAZHJzL2Uyb0RvYy54bWzUVdtu1DAQfUfiHyy/01x222WjZqvS0gqp&#10;QKXCB3gd5yISTxh7Nylfz9jeG4uESkFIvER2xh7PuYx9fjF2LVsrNA3onCcnMWdKSygaXeX886eb&#10;V685M1boQrSgVc4fleEXi5cvzoc+UynU0BYKGSXRJhv6nNfW9lkUGVmrTpgT6JWmYAnYCUtTrKIC&#10;xUDZuzZK4/gsGgCLHkEqY+jvdQjyhc9flkraj2VplGVtzqk267/ov0v3jRbnIqtQ9HUjN2WIZ1TR&#10;iUbTobtU18IKtsLmp1RdIxEMlPZEQhdBWTZSeQyEJomP0NwirHqPpcqGqt/RRNQe8fTstPLD+h5Z&#10;U5B2pJQWHWlUgDS16FXljp9MHEdDX2W09Bb7h/4eA1Aa3oH8YigcHcfdvAqL2XJ4DwWlFSsLnqOx&#10;xM6lIPRs9FI87qRQo2WSfs7i2fR0csqZpNhsNkunG61kTYLut6XzadBQ1m83W5MkmSZhY5KmPhyJ&#10;LBzqC90U5lCR6cyeV/NnvD440rxcxpG15XV+zOvE1+QOp1VbPk0gk2m4qoWu1CUiDLUSBRWVOIhU&#10;+sEGNzEkxRPZTedeRpFt+f0VSSLr0dhbBR1zg5wjtZFXTqzvjHW17Jc4IQ20TXHTtK2fYLW8apGt&#10;hWu5eB5fn/nyj5a12i3W4LaFjO6PB+lwBXGWUDwSRoTQt3TP0KAG/MbZQD2bc/N1JVBx1r7TxNM8&#10;mZJNmPWT6ekspQkeRpaHEaElpcq55SwMr2y4GFY9NlVNJyUetIZLcm7ZeOCO91DVpljyzz8ykkPz&#10;Y4NSfxB1B75gdnwD1D2h8P/ZUjtjiOxJTrHjcgzX2JaS3/TOzjc7z9Ag+IUGf9Er/gqi29x30ebl&#10;cc/F4dx7a/8+Lr4DAAD//wMAUEsDBBQABgAIAAAAIQD6FVNc3wAAAAgBAAAPAAAAZHJzL2Rvd25y&#10;ZXYueG1sTI9Ba8JAEIXvhf6HZQq91c1aLZpmIyJtT1KoFoq3MTsmwexsyK5J/PddT+3tDW9473vZ&#10;arSN6KnztWMNapKAIC6cqbnU8L1/f1qA8AHZYOOYNFzJwyq/v8swNW7gL+p3oRQxhH2KGqoQ2lRK&#10;X1Rk0U9cSxy9k+sshnh2pTQdDjHcNnKaJC/SYs2xocKWNhUV593FavgYcFg/q7d+ez5trof9/PNn&#10;q0jrx4dx/Qoi0Bj+nuGGH9Ehj0xHd2HjRaMhDgkapssZiJur1EyBOEY1VwuQeSb/D8h/AQAA//8D&#10;AFBLAQItABQABgAIAAAAIQC2gziS/gAAAOEBAAATAAAAAAAAAAAAAAAAAAAAAABbQ29udGVudF9U&#10;eXBlc10ueG1sUEsBAi0AFAAGAAgAAAAhADj9If/WAAAAlAEAAAsAAAAAAAAAAAAAAAAALwEAAF9y&#10;ZWxzLy5yZWxzUEsBAi0AFAAGAAgAAAAhAKlnod+eAgAAZwcAAA4AAAAAAAAAAAAAAAAALgIAAGRy&#10;cy9lMm9Eb2MueG1sUEsBAi0AFAAGAAgAAAAhAPoVU1zfAAAACAEAAA8AAAAAAAAAAAAAAAAA+AQA&#10;AGRycy9kb3ducmV2LnhtbFBLBQYAAAAABAAEAPMAAAAEBg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rsidTr="5E415106">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rsidTr="003E5890">
        <w:trPr>
          <w:trHeight w:val="89"/>
        </w:trPr>
        <w:tc>
          <w:tcPr>
            <w:tcW w:w="11582" w:type="dxa"/>
          </w:tcPr>
          <w:p w14:paraId="3E85B492" w14:textId="7CC7CEE4" w:rsidR="00C658FB" w:rsidRDefault="00D131A0">
            <w:pPr>
              <w:pStyle w:val="TableParagraph"/>
              <w:spacing w:before="26" w:line="235" w:lineRule="auto"/>
              <w:rPr>
                <w:color w:val="231F20"/>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85905FA" w14:textId="386B39FC" w:rsidR="003E5890" w:rsidRDefault="003E5890">
            <w:pPr>
              <w:pStyle w:val="TableParagraph"/>
              <w:spacing w:before="26" w:line="235" w:lineRule="auto"/>
              <w:rPr>
                <w:color w:val="231F20"/>
                <w:sz w:val="24"/>
              </w:rPr>
            </w:pPr>
            <w:r>
              <w:rPr>
                <w:color w:val="231F20"/>
                <w:sz w:val="24"/>
              </w:rPr>
              <w:t xml:space="preserve">Can jump into the swimming pool and tread water. </w:t>
            </w:r>
          </w:p>
          <w:p w14:paraId="049C3864" w14:textId="1851667C" w:rsidR="003E5890" w:rsidRDefault="003E5890">
            <w:pPr>
              <w:pStyle w:val="TableParagraph"/>
              <w:spacing w:before="26" w:line="235" w:lineRule="auto"/>
              <w:rPr>
                <w:sz w:val="24"/>
              </w:rPr>
            </w:pPr>
            <w:r>
              <w:rPr>
                <w:color w:val="231F20"/>
                <w:sz w:val="24"/>
              </w:rPr>
              <w:t xml:space="preserve">Can swim with clothes on. </w:t>
            </w:r>
          </w:p>
          <w:p w14:paraId="2A6D2D44" w14:textId="0354854A" w:rsidR="003E5890" w:rsidRDefault="00D131A0" w:rsidP="003E589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p>
          <w:p w14:paraId="396E5695" w14:textId="47E0218C" w:rsidR="00C658FB" w:rsidRDefault="00C658FB">
            <w:pPr>
              <w:pStyle w:val="TableParagraph"/>
              <w:spacing w:line="276" w:lineRule="exact"/>
              <w:rPr>
                <w:sz w:val="24"/>
              </w:rPr>
            </w:pPr>
          </w:p>
        </w:tc>
        <w:tc>
          <w:tcPr>
            <w:tcW w:w="3798" w:type="dxa"/>
          </w:tcPr>
          <w:tbl>
            <w:tblPr>
              <w:tblStyle w:val="TableGrid"/>
              <w:tblW w:w="0" w:type="auto"/>
              <w:tblInd w:w="75" w:type="dxa"/>
              <w:tblLayout w:type="fixed"/>
              <w:tblLook w:val="04A0" w:firstRow="1" w:lastRow="0" w:firstColumn="1" w:lastColumn="0" w:noHBand="0" w:noVBand="1"/>
            </w:tblPr>
            <w:tblGrid>
              <w:gridCol w:w="1695"/>
              <w:gridCol w:w="1695"/>
            </w:tblGrid>
            <w:tr w:rsidR="5E415106" w14:paraId="19BD390D" w14:textId="77777777" w:rsidTr="5E415106">
              <w:trPr>
                <w:trHeight w:val="330"/>
              </w:trPr>
              <w:tc>
                <w:tcPr>
                  <w:tcW w:w="1695" w:type="dxa"/>
                  <w:vAlign w:val="center"/>
                </w:tcPr>
                <w:p w14:paraId="722E17C3" w14:textId="0AEEE118" w:rsidR="5E415106" w:rsidRDefault="5E415106" w:rsidP="5E415106">
                  <w:pPr>
                    <w:pStyle w:val="TableParagraph"/>
                    <w:spacing w:before="16"/>
                    <w:ind w:left="0"/>
                    <w:rPr>
                      <w:sz w:val="24"/>
                      <w:szCs w:val="24"/>
                    </w:rPr>
                  </w:pPr>
                  <w:r w:rsidRPr="5E415106">
                    <w:rPr>
                      <w:sz w:val="24"/>
                      <w:szCs w:val="24"/>
                    </w:rPr>
                    <w:lastRenderedPageBreak/>
                    <w:t>Bishop Sutton</w:t>
                  </w:r>
                </w:p>
              </w:tc>
              <w:tc>
                <w:tcPr>
                  <w:tcW w:w="1695" w:type="dxa"/>
                  <w:vAlign w:val="center"/>
                </w:tcPr>
                <w:p w14:paraId="1DBC5C2D" w14:textId="55951E44" w:rsidR="5E415106" w:rsidRDefault="5E415106" w:rsidP="5E415106">
                  <w:pPr>
                    <w:pStyle w:val="TableParagraph"/>
                    <w:spacing w:before="16"/>
                    <w:ind w:left="0"/>
                    <w:rPr>
                      <w:sz w:val="24"/>
                      <w:szCs w:val="24"/>
                    </w:rPr>
                  </w:pPr>
                  <w:r w:rsidRPr="5E415106">
                    <w:rPr>
                      <w:sz w:val="24"/>
                      <w:szCs w:val="24"/>
                    </w:rPr>
                    <w:t>Stanton Drew</w:t>
                  </w:r>
                </w:p>
              </w:tc>
            </w:tr>
            <w:tr w:rsidR="5E415106" w14:paraId="7ED6B47B" w14:textId="77777777" w:rsidTr="5E415106">
              <w:trPr>
                <w:trHeight w:val="330"/>
              </w:trPr>
              <w:tc>
                <w:tcPr>
                  <w:tcW w:w="1695" w:type="dxa"/>
                  <w:vAlign w:val="center"/>
                </w:tcPr>
                <w:p w14:paraId="4C1E9C85" w14:textId="65F1D281" w:rsidR="5E415106" w:rsidRDefault="5E415106" w:rsidP="5E415106">
                  <w:pPr>
                    <w:pStyle w:val="TableParagraph"/>
                    <w:spacing w:before="16"/>
                    <w:ind w:left="0"/>
                    <w:rPr>
                      <w:sz w:val="24"/>
                      <w:szCs w:val="24"/>
                    </w:rPr>
                  </w:pPr>
                  <w:r w:rsidRPr="5E415106">
                    <w:rPr>
                      <w:sz w:val="24"/>
                      <w:szCs w:val="24"/>
                    </w:rPr>
                    <w:t>9</w:t>
                  </w:r>
                  <w:r w:rsidR="003E5890">
                    <w:rPr>
                      <w:sz w:val="24"/>
                      <w:szCs w:val="24"/>
                    </w:rPr>
                    <w:t>2</w:t>
                  </w:r>
                  <w:r w:rsidRPr="5E415106">
                    <w:rPr>
                      <w:sz w:val="24"/>
                      <w:szCs w:val="24"/>
                    </w:rPr>
                    <w:t>%</w:t>
                  </w:r>
                </w:p>
                <w:p w14:paraId="67CDF3F0" w14:textId="0705DE91" w:rsidR="5E415106" w:rsidRDefault="5E415106" w:rsidP="5E415106">
                  <w:pPr>
                    <w:spacing w:before="16"/>
                    <w:rPr>
                      <w:sz w:val="24"/>
                      <w:szCs w:val="24"/>
                    </w:rPr>
                  </w:pPr>
                </w:p>
              </w:tc>
              <w:tc>
                <w:tcPr>
                  <w:tcW w:w="1695" w:type="dxa"/>
                  <w:vAlign w:val="center"/>
                </w:tcPr>
                <w:p w14:paraId="02A780C4" w14:textId="28C5D098" w:rsidR="5E415106" w:rsidRDefault="003E5890" w:rsidP="5E415106">
                  <w:pPr>
                    <w:pStyle w:val="TableParagraph"/>
                    <w:spacing w:before="16"/>
                    <w:ind w:left="0"/>
                    <w:rPr>
                      <w:sz w:val="24"/>
                      <w:szCs w:val="24"/>
                    </w:rPr>
                  </w:pPr>
                  <w:r>
                    <w:rPr>
                      <w:sz w:val="24"/>
                      <w:szCs w:val="24"/>
                    </w:rPr>
                    <w:t>100</w:t>
                  </w:r>
                  <w:r w:rsidR="5E415106" w:rsidRPr="5E415106">
                    <w:rPr>
                      <w:sz w:val="24"/>
                      <w:szCs w:val="24"/>
                    </w:rPr>
                    <w:t>%</w:t>
                  </w:r>
                </w:p>
              </w:tc>
            </w:tr>
          </w:tbl>
          <w:p w14:paraId="58FC538A" w14:textId="0DD6B9EA" w:rsidR="00C658FB" w:rsidRDefault="00C658FB" w:rsidP="5E415106">
            <w:pPr>
              <w:pStyle w:val="TableParagraph"/>
              <w:spacing w:before="130"/>
              <w:ind w:left="46"/>
              <w:rPr>
                <w:sz w:val="24"/>
                <w:szCs w:val="24"/>
              </w:rPr>
            </w:pP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41E7B974" w:rsidR="00C658FB" w:rsidRDefault="000C2D01">
      <w:pPr>
        <w:pStyle w:val="BodyText"/>
        <w:rPr>
          <w:sz w:val="20"/>
        </w:rPr>
      </w:pPr>
      <w:r>
        <w:rPr>
          <w:noProof/>
          <w:sz w:val="20"/>
        </w:rPr>
        <w:lastRenderedPageBreak/>
        <mc:AlternateContent>
          <mc:Choice Requires="wpg">
            <w:drawing>
              <wp:inline distT="0" distB="0" distL="0" distR="0" wp14:anchorId="570F060F" wp14:editId="767A0391">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glAIAAGEHAAAOAAAAZHJzL2Uyb0RvYy54bWzUVdtu1DAQfUfiHyy/01y6bdqo2aq0tELi&#10;UqnwAV7HuYjEY8bezZavZ2zvbstWQlAQEi+RJ2OPz5xzbJ+dr8eBrRTaHnTFs4OUM6Ul1L1uK/75&#10;0/WrE86sE7oWA2hV8Xtl+fn85YuzyZQqhw6GWiGjItqWk6l455wpk8TKTo3CHoBRmpIN4Cgchdgm&#10;NYqJqo9DkqfpcTIB1gZBKmvp71VM8nmo3zRKuo9NY5VjQ8UJmwtfDN+F/ybzM1G2KEzXyw0M8QwU&#10;o+g1bbordSWcYEvsn5Qae4lgoXEHEsYEmqaXKvRA3WTpXjc3CEsTemnLqTU7mojaPZ6eXVZ+WN0i&#10;62vS7ogzLUbSqAZpO2FU67c/PPYcTaYtaeoNmjtzi7FRGr4D+cVSOtnP+7iNk9lieg81lRVLB4Gj&#10;dYOjL0Hds3WQ4n4nhVo7JulnkRazo0OCJClXFEU+22glOxL0yTLZvdkszLJslsVlWZ7PPPhElHHL&#10;AHMDy/dElrMPrNo/Y/XOUxbEsp6qLavH+6weFpHQMGvLpo1UMg2XndCtukCEqVOiJlBZ6MGjpbJx&#10;gQ8sCfE8bn9GkSgNWnejYGR+UHGkIxRUE6t31kU2t1O8iBaGvr7uhyEE2C4uB2Qr4Y9beppeBfeQ&#10;AD9MG7SfrMEvixX9H1IndhWlWUB9Tx0ixDNLdwwNOsBvnE10Xituvy4FKs6Gt5pYOs1mZBHmQjA7&#10;KnIK8HFm8TgjtKRSFXecxeGli5fC0mDfdrRTFprWcEGubfrQuMcXUW3Aknv+lY2KJzY62bMRc+vX&#10;QCcnAv9/DbWzhSh/ySduvViHCyzfEvKbztm5ZucYGkS30OAvOiVcP3SPhxtp8+b4h+JxHJz18DLO&#10;vwMAAP//AwBQSwMEFAAGAAgAAAAhALPvXq3cAAAABgEAAA8AAABkcnMvZG93bnJldi54bWxMj0FL&#10;w0AQhe+C/2EZwZvdbKxSYjalFPVUBFtBeptmp0lodjZkt0n679160cvwhje8902+nGwrBup941iD&#10;miUgiEtnGq40fO3eHhYgfEA22DomDRfysCxub3LMjBv5k4ZtqEQMYZ+hhjqELpPSlzVZ9DPXEUfv&#10;6HqLIa59JU2PYwy3rUyT5FlabDg21NjRuqbytD1bDe8jjqtH9TpsTsf1Zb97+vjeKNL6/m5avYAI&#10;NIW/Y7jiR3QoItPBndl40WqIj4TfefWUmisQh6jSdA6yyOV//OIHAAD//wMAUEsBAi0AFAAGAAgA&#10;AAAhALaDOJL+AAAA4QEAABMAAAAAAAAAAAAAAAAAAAAAAFtDb250ZW50X1R5cGVzXS54bWxQSwEC&#10;LQAUAAYACAAAACEAOP0h/9YAAACUAQAACwAAAAAAAAAAAAAAAAAvAQAAX3JlbHMvLnJlbHNQSwEC&#10;LQAUAAYACAAAACEAPVfm4JQCAABhBwAADgAAAAAAAAAAAAAAAAAuAgAAZHJzL2Uyb0RvYy54bWxQ&#10;SwECLQAUAAYACAAAACEAs+9erdwAAAAGAQAADwAAAAAAAAAAAAAAAADuBAAAZHJzL2Rvd25yZXYu&#10;eG1sUEsFBgAAAAAEAAQA8wAAAPc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tbl>
      <w:tblPr>
        <w:tblStyle w:val="TableGrid"/>
        <w:tblW w:w="0" w:type="auto"/>
        <w:tblLayout w:type="fixed"/>
        <w:tblLook w:val="06A0" w:firstRow="1" w:lastRow="0" w:firstColumn="1" w:lastColumn="0" w:noHBand="1" w:noVBand="1"/>
      </w:tblPr>
      <w:tblGrid>
        <w:gridCol w:w="8310"/>
        <w:gridCol w:w="8310"/>
      </w:tblGrid>
      <w:tr w:rsidR="09A3F72D" w14:paraId="21208BF1" w14:textId="77777777" w:rsidTr="1C567A38">
        <w:trPr>
          <w:trHeight w:val="300"/>
        </w:trPr>
        <w:tc>
          <w:tcPr>
            <w:tcW w:w="8310" w:type="dxa"/>
          </w:tcPr>
          <w:p w14:paraId="664928D4" w14:textId="3BBB6A7A" w:rsidR="16209FBD" w:rsidRDefault="16209FBD" w:rsidP="09A3F72D">
            <w:pPr>
              <w:pStyle w:val="BodyText"/>
              <w:rPr>
                <w:sz w:val="27"/>
                <w:szCs w:val="27"/>
              </w:rPr>
            </w:pPr>
            <w:r w:rsidRPr="1C567A38">
              <w:rPr>
                <w:sz w:val="27"/>
                <w:szCs w:val="27"/>
              </w:rPr>
              <w:t>Key Achievements to date until July 202</w:t>
            </w:r>
            <w:r w:rsidR="1204A9A1" w:rsidRPr="1C567A38">
              <w:rPr>
                <w:sz w:val="27"/>
                <w:szCs w:val="27"/>
              </w:rPr>
              <w:t>3</w:t>
            </w:r>
            <w:r w:rsidRPr="1C567A38">
              <w:rPr>
                <w:sz w:val="27"/>
                <w:szCs w:val="27"/>
              </w:rPr>
              <w:t xml:space="preserve"> </w:t>
            </w:r>
          </w:p>
        </w:tc>
        <w:tc>
          <w:tcPr>
            <w:tcW w:w="8310" w:type="dxa"/>
          </w:tcPr>
          <w:p w14:paraId="5D9FCA64" w14:textId="776A6D92" w:rsidR="16209FBD" w:rsidRDefault="16209FBD" w:rsidP="09A3F72D">
            <w:pPr>
              <w:pStyle w:val="BodyText"/>
              <w:rPr>
                <w:sz w:val="27"/>
                <w:szCs w:val="27"/>
              </w:rPr>
            </w:pPr>
            <w:r w:rsidRPr="09A3F72D">
              <w:rPr>
                <w:sz w:val="27"/>
                <w:szCs w:val="27"/>
              </w:rPr>
              <w:t xml:space="preserve">Areas for further development and baseline evidence needed: </w:t>
            </w:r>
          </w:p>
        </w:tc>
      </w:tr>
      <w:tr w:rsidR="09A3F72D" w14:paraId="2D476FE7" w14:textId="77777777" w:rsidTr="1C567A38">
        <w:trPr>
          <w:trHeight w:val="300"/>
        </w:trPr>
        <w:tc>
          <w:tcPr>
            <w:tcW w:w="8310" w:type="dxa"/>
          </w:tcPr>
          <w:p w14:paraId="0F808EBA" w14:textId="46E1254F" w:rsidR="09A3F72D" w:rsidRDefault="02539B0D" w:rsidP="1EE7295F">
            <w:pPr>
              <w:pStyle w:val="TableParagraph"/>
              <w:ind w:left="0"/>
              <w:rPr>
                <w:color w:val="000000" w:themeColor="text1"/>
                <w:sz w:val="24"/>
                <w:szCs w:val="24"/>
              </w:rPr>
            </w:pPr>
            <w:r w:rsidRPr="1EE7295F">
              <w:rPr>
                <w:color w:val="000000" w:themeColor="text1"/>
                <w:sz w:val="24"/>
                <w:szCs w:val="24"/>
              </w:rPr>
              <w:t>1. A range of clubs taking place after school including; football, cricket, netball, athletics, basketball, street hockey, multisports and gymnastics.</w:t>
            </w:r>
          </w:p>
          <w:p w14:paraId="34779E7E" w14:textId="740F15D6" w:rsidR="09A3F72D" w:rsidRDefault="02539B0D" w:rsidP="1EE7295F">
            <w:pPr>
              <w:pStyle w:val="TableParagraph"/>
              <w:ind w:left="0"/>
              <w:rPr>
                <w:color w:val="000000" w:themeColor="text1"/>
                <w:sz w:val="24"/>
                <w:szCs w:val="24"/>
              </w:rPr>
            </w:pPr>
            <w:r w:rsidRPr="1EE7295F">
              <w:rPr>
                <w:color w:val="000000" w:themeColor="text1"/>
                <w:sz w:val="24"/>
                <w:szCs w:val="24"/>
              </w:rPr>
              <w:t>2. High quality teaching in every year group each week; all children have two PE lessons a week and daily physical activities.</w:t>
            </w:r>
          </w:p>
          <w:p w14:paraId="3C9E536E" w14:textId="73041FBF" w:rsidR="09A3F72D" w:rsidRDefault="5474ACF6" w:rsidP="5E415106">
            <w:pPr>
              <w:pStyle w:val="TableParagraph"/>
              <w:ind w:left="0"/>
              <w:rPr>
                <w:color w:val="000000" w:themeColor="text1"/>
                <w:sz w:val="24"/>
                <w:szCs w:val="24"/>
              </w:rPr>
            </w:pPr>
            <w:r w:rsidRPr="5E415106">
              <w:rPr>
                <w:color w:val="000000" w:themeColor="text1"/>
                <w:sz w:val="24"/>
                <w:szCs w:val="24"/>
              </w:rPr>
              <w:t>3. Active play leader at lunchtime</w:t>
            </w:r>
            <w:r w:rsidR="76C8F3ED" w:rsidRPr="5E415106">
              <w:rPr>
                <w:color w:val="000000" w:themeColor="text1"/>
                <w:sz w:val="24"/>
                <w:szCs w:val="24"/>
              </w:rPr>
              <w:t xml:space="preserve"> and at after school club</w:t>
            </w:r>
            <w:r w:rsidRPr="5E415106">
              <w:rPr>
                <w:color w:val="000000" w:themeColor="text1"/>
                <w:sz w:val="24"/>
                <w:szCs w:val="24"/>
              </w:rPr>
              <w:t xml:space="preserve"> to encourage outdoor play and team building working with all classes. </w:t>
            </w:r>
          </w:p>
          <w:p w14:paraId="6595112A" w14:textId="4D94A377" w:rsidR="09A3F72D" w:rsidRDefault="02539B0D" w:rsidP="1EE7295F">
            <w:pPr>
              <w:pStyle w:val="TableParagraph"/>
              <w:ind w:left="0"/>
              <w:rPr>
                <w:color w:val="000000" w:themeColor="text1"/>
                <w:sz w:val="24"/>
                <w:szCs w:val="24"/>
              </w:rPr>
            </w:pPr>
            <w:r w:rsidRPr="1EE7295F">
              <w:rPr>
                <w:color w:val="000000" w:themeColor="text1"/>
                <w:sz w:val="24"/>
                <w:szCs w:val="24"/>
              </w:rPr>
              <w:t>4. Play Leader (adult and child) to promote mental health wellbeing through lunchtime sessions.</w:t>
            </w:r>
          </w:p>
          <w:p w14:paraId="5DEE046C" w14:textId="0E4D607F" w:rsidR="09A3F72D" w:rsidRDefault="02539B0D" w:rsidP="1EE7295F">
            <w:pPr>
              <w:pStyle w:val="TableParagraph"/>
              <w:ind w:left="0"/>
              <w:rPr>
                <w:color w:val="000000" w:themeColor="text1"/>
                <w:sz w:val="24"/>
                <w:szCs w:val="24"/>
              </w:rPr>
            </w:pPr>
            <w:r w:rsidRPr="1EE7295F">
              <w:rPr>
                <w:color w:val="000000" w:themeColor="text1"/>
                <w:sz w:val="24"/>
                <w:szCs w:val="24"/>
              </w:rPr>
              <w:t>5. Local Sporting events we have participated have included netball, cross country, hockey and football as well as dance festivals and tournaments, festivals and competitions as part of the Chew Valley School Sports Partnership</w:t>
            </w:r>
          </w:p>
          <w:p w14:paraId="5B746168" w14:textId="75C5F9C1" w:rsidR="09A3F72D" w:rsidRDefault="02539B0D" w:rsidP="1EE7295F">
            <w:pPr>
              <w:pStyle w:val="TableParagraph"/>
              <w:ind w:left="0"/>
              <w:rPr>
                <w:color w:val="000000" w:themeColor="text1"/>
                <w:sz w:val="24"/>
                <w:szCs w:val="24"/>
              </w:rPr>
            </w:pPr>
            <w:r w:rsidRPr="1EE7295F">
              <w:rPr>
                <w:color w:val="000000" w:themeColor="text1"/>
                <w:sz w:val="24"/>
                <w:szCs w:val="24"/>
              </w:rPr>
              <w:t>6. Passionate children who have engaged in various sporting opportunities provided</w:t>
            </w:r>
          </w:p>
          <w:p w14:paraId="1E9BB237" w14:textId="3286092B" w:rsidR="09A3F72D" w:rsidRDefault="02539B0D" w:rsidP="1EE7295F">
            <w:pPr>
              <w:pStyle w:val="TableParagraph"/>
              <w:ind w:left="0"/>
              <w:rPr>
                <w:color w:val="000000" w:themeColor="text1"/>
                <w:sz w:val="24"/>
                <w:szCs w:val="24"/>
              </w:rPr>
            </w:pPr>
            <w:r w:rsidRPr="1EE7295F">
              <w:rPr>
                <w:color w:val="000000" w:themeColor="text1"/>
                <w:sz w:val="24"/>
                <w:szCs w:val="24"/>
              </w:rPr>
              <w:t>7. High success rate of competent swimmers by the end of KS2</w:t>
            </w:r>
          </w:p>
          <w:p w14:paraId="70C4CC8B" w14:textId="2040AF91" w:rsidR="09A3F72D" w:rsidRDefault="02539B0D" w:rsidP="1EE7295F">
            <w:pPr>
              <w:pStyle w:val="TableParagraph"/>
              <w:ind w:left="0"/>
              <w:rPr>
                <w:color w:val="000000" w:themeColor="text1"/>
                <w:sz w:val="24"/>
                <w:szCs w:val="24"/>
              </w:rPr>
            </w:pPr>
            <w:r w:rsidRPr="1EE7295F">
              <w:rPr>
                <w:color w:val="000000" w:themeColor="text1"/>
                <w:sz w:val="24"/>
                <w:szCs w:val="24"/>
              </w:rPr>
              <w:t>8. We offer our children the opportunity to attend a wide range of after school sports clubs with financial support available for pupil premium children (as well as others at SDPS)</w:t>
            </w:r>
          </w:p>
          <w:p w14:paraId="1BF780BB" w14:textId="1637EB2C" w:rsidR="09A3F72D" w:rsidRDefault="5474ACF6" w:rsidP="5E415106">
            <w:pPr>
              <w:pStyle w:val="TableParagraph"/>
              <w:ind w:left="0"/>
              <w:rPr>
                <w:color w:val="000000" w:themeColor="text1"/>
                <w:sz w:val="24"/>
                <w:szCs w:val="24"/>
              </w:rPr>
            </w:pPr>
            <w:r w:rsidRPr="5E415106">
              <w:rPr>
                <w:color w:val="000000" w:themeColor="text1"/>
                <w:sz w:val="24"/>
                <w:szCs w:val="24"/>
              </w:rPr>
              <w:t>10. Walk to school and scooter/cycle encouraged</w:t>
            </w:r>
            <w:r w:rsidR="2894145E" w:rsidRPr="5E415106">
              <w:rPr>
                <w:color w:val="000000" w:themeColor="text1"/>
                <w:sz w:val="24"/>
                <w:szCs w:val="24"/>
              </w:rPr>
              <w:t xml:space="preserve"> </w:t>
            </w:r>
          </w:p>
          <w:p w14:paraId="5E0324CF" w14:textId="2D44900E" w:rsidR="09A3F72D" w:rsidRDefault="2894145E" w:rsidP="5E415106">
            <w:pPr>
              <w:pStyle w:val="TableParagraph"/>
              <w:ind w:left="0"/>
              <w:rPr>
                <w:color w:val="000000" w:themeColor="text1"/>
                <w:sz w:val="24"/>
                <w:szCs w:val="24"/>
              </w:rPr>
            </w:pPr>
            <w:r w:rsidRPr="5E415106">
              <w:rPr>
                <w:color w:val="000000" w:themeColor="text1"/>
                <w:sz w:val="24"/>
                <w:szCs w:val="24"/>
              </w:rPr>
              <w:t>11.Children who have not completed their 25m by the end of Y4 to be targeted in Y5 to achieve this by the end of KS2.</w:t>
            </w:r>
          </w:p>
          <w:p w14:paraId="40E965A5" w14:textId="4C10F5DB" w:rsidR="09A3F72D" w:rsidRDefault="09A3F72D" w:rsidP="09A3F72D">
            <w:pPr>
              <w:pStyle w:val="BodyText"/>
              <w:rPr>
                <w:sz w:val="27"/>
                <w:szCs w:val="27"/>
              </w:rPr>
            </w:pPr>
          </w:p>
        </w:tc>
        <w:tc>
          <w:tcPr>
            <w:tcW w:w="8310" w:type="dxa"/>
          </w:tcPr>
          <w:p w14:paraId="02C7930A" w14:textId="04F82D1F" w:rsidR="09A3F72D" w:rsidRDefault="1EE7295F" w:rsidP="1EE7295F">
            <w:pPr>
              <w:pStyle w:val="TableParagraph"/>
              <w:ind w:left="0"/>
              <w:rPr>
                <w:color w:val="000000" w:themeColor="text1"/>
                <w:sz w:val="24"/>
                <w:szCs w:val="24"/>
              </w:rPr>
            </w:pPr>
            <w:r w:rsidRPr="4D458BCA">
              <w:rPr>
                <w:color w:val="000000" w:themeColor="text1"/>
                <w:sz w:val="24"/>
                <w:szCs w:val="24"/>
              </w:rPr>
              <w:t xml:space="preserve">1. </w:t>
            </w:r>
            <w:r w:rsidR="02539B0D" w:rsidRPr="4D458BCA">
              <w:rPr>
                <w:color w:val="000000" w:themeColor="text1"/>
                <w:sz w:val="24"/>
                <w:szCs w:val="24"/>
              </w:rPr>
              <w:t>Review fitness levels and children’s preparedness to participate in physical activities</w:t>
            </w:r>
          </w:p>
          <w:p w14:paraId="360ADC59" w14:textId="712CB2CE" w:rsidR="09A3F72D" w:rsidRDefault="5FEED3D2" w:rsidP="4D458BCA">
            <w:pPr>
              <w:pStyle w:val="TableParagraph"/>
              <w:ind w:left="0"/>
              <w:rPr>
                <w:color w:val="000000" w:themeColor="text1"/>
                <w:sz w:val="24"/>
                <w:szCs w:val="24"/>
              </w:rPr>
            </w:pPr>
            <w:r w:rsidRPr="4D458BCA">
              <w:rPr>
                <w:color w:val="000000" w:themeColor="text1"/>
                <w:sz w:val="24"/>
                <w:szCs w:val="24"/>
              </w:rPr>
              <w:t>4.</w:t>
            </w:r>
            <w:r w:rsidR="02539B0D" w:rsidRPr="4D458BCA">
              <w:rPr>
                <w:color w:val="000000" w:themeColor="text1"/>
                <w:sz w:val="24"/>
                <w:szCs w:val="24"/>
              </w:rPr>
              <w:t xml:space="preserve">Create more local links with outside clubs. </w:t>
            </w:r>
          </w:p>
          <w:p w14:paraId="48D3AA89" w14:textId="4C3522CC" w:rsidR="09A3F72D" w:rsidRDefault="03CAC7FB" w:rsidP="1EE7295F">
            <w:pPr>
              <w:pStyle w:val="TableParagraph"/>
              <w:rPr>
                <w:color w:val="000000" w:themeColor="text1"/>
                <w:sz w:val="24"/>
                <w:szCs w:val="24"/>
              </w:rPr>
            </w:pPr>
            <w:r w:rsidRPr="1EE7295F">
              <w:rPr>
                <w:color w:val="000000" w:themeColor="text1"/>
                <w:sz w:val="24"/>
                <w:szCs w:val="24"/>
              </w:rPr>
              <w:t>5.</w:t>
            </w:r>
            <w:r w:rsidR="02539B0D" w:rsidRPr="1EE7295F">
              <w:rPr>
                <w:color w:val="000000" w:themeColor="text1"/>
                <w:sz w:val="24"/>
                <w:szCs w:val="24"/>
              </w:rPr>
              <w:t xml:space="preserve">Develop other games such as bowling/badminton/table tennis to explore other sports and games to be more inclusive. </w:t>
            </w:r>
          </w:p>
          <w:p w14:paraId="6A02081F" w14:textId="26EB7DEE" w:rsidR="09A3F72D" w:rsidRDefault="79BCA75C" w:rsidP="1EE7295F">
            <w:pPr>
              <w:pStyle w:val="TableParagraph"/>
              <w:rPr>
                <w:color w:val="000000" w:themeColor="text1"/>
                <w:sz w:val="24"/>
                <w:szCs w:val="24"/>
              </w:rPr>
            </w:pPr>
            <w:r w:rsidRPr="4D458BCA">
              <w:rPr>
                <w:color w:val="000000" w:themeColor="text1"/>
                <w:sz w:val="24"/>
                <w:szCs w:val="24"/>
              </w:rPr>
              <w:t>6.</w:t>
            </w:r>
            <w:r w:rsidR="02539B0D" w:rsidRPr="4D458BCA">
              <w:rPr>
                <w:color w:val="000000" w:themeColor="text1"/>
                <w:sz w:val="24"/>
                <w:szCs w:val="24"/>
              </w:rPr>
              <w:t>Develop additional opportunities for the Daily Mile and other daily physical activities</w:t>
            </w:r>
          </w:p>
          <w:p w14:paraId="51A50B7A" w14:textId="5BEF68BC" w:rsidR="09A3F72D" w:rsidRDefault="115C26A8" w:rsidP="1EE7295F">
            <w:pPr>
              <w:pStyle w:val="TableParagraph"/>
              <w:rPr>
                <w:color w:val="000000" w:themeColor="text1"/>
                <w:sz w:val="24"/>
                <w:szCs w:val="24"/>
              </w:rPr>
            </w:pPr>
            <w:r w:rsidRPr="1EE7295F">
              <w:rPr>
                <w:color w:val="000000" w:themeColor="text1"/>
                <w:sz w:val="24"/>
                <w:szCs w:val="24"/>
              </w:rPr>
              <w:t>8.</w:t>
            </w:r>
            <w:r w:rsidR="02539B0D" w:rsidRPr="1EE7295F">
              <w:rPr>
                <w:color w:val="000000" w:themeColor="text1"/>
                <w:sz w:val="24"/>
                <w:szCs w:val="24"/>
              </w:rPr>
              <w:t>Review assessment procedures in collaboration with specialist staff.</w:t>
            </w:r>
          </w:p>
          <w:p w14:paraId="284D5221" w14:textId="3C663DEE" w:rsidR="09A3F72D" w:rsidRDefault="0EC8B000" w:rsidP="1EE7295F">
            <w:pPr>
              <w:pStyle w:val="TableParagraph"/>
              <w:rPr>
                <w:color w:val="000000" w:themeColor="text1"/>
                <w:sz w:val="24"/>
                <w:szCs w:val="24"/>
              </w:rPr>
            </w:pPr>
            <w:r w:rsidRPr="1EE7295F">
              <w:rPr>
                <w:color w:val="000000" w:themeColor="text1"/>
                <w:sz w:val="24"/>
                <w:szCs w:val="24"/>
              </w:rPr>
              <w:t>9.</w:t>
            </w:r>
            <w:r w:rsidR="5A5F535C" w:rsidRPr="1EE7295F">
              <w:rPr>
                <w:color w:val="000000" w:themeColor="text1"/>
                <w:sz w:val="24"/>
                <w:szCs w:val="24"/>
              </w:rPr>
              <w:t>New PE scheme introduced</w:t>
            </w:r>
            <w:r w:rsidR="02539B0D" w:rsidRPr="1EE7295F">
              <w:rPr>
                <w:color w:val="000000" w:themeColor="text1"/>
                <w:sz w:val="24"/>
                <w:szCs w:val="24"/>
              </w:rPr>
              <w:t xml:space="preserve"> – support teachers and allow for greater consistency in the delivery of PE</w:t>
            </w:r>
          </w:p>
          <w:p w14:paraId="7F2441DC" w14:textId="685325BF" w:rsidR="09A3F72D" w:rsidRDefault="6288A2C9" w:rsidP="1EE7295F">
            <w:pPr>
              <w:pStyle w:val="TableParagraph"/>
              <w:rPr>
                <w:color w:val="000000" w:themeColor="text1"/>
                <w:sz w:val="24"/>
                <w:szCs w:val="24"/>
              </w:rPr>
            </w:pPr>
            <w:r w:rsidRPr="1EE7295F">
              <w:rPr>
                <w:color w:val="000000" w:themeColor="text1"/>
                <w:sz w:val="24"/>
                <w:szCs w:val="24"/>
              </w:rPr>
              <w:t>10.</w:t>
            </w:r>
            <w:r w:rsidR="02539B0D" w:rsidRPr="1EE7295F">
              <w:rPr>
                <w:color w:val="000000" w:themeColor="text1"/>
                <w:sz w:val="24"/>
                <w:szCs w:val="24"/>
              </w:rPr>
              <w:t>From Key indicators to continue to monitor and explore:</w:t>
            </w:r>
          </w:p>
          <w:p w14:paraId="08C2B5B0" w14:textId="39C9787A" w:rsidR="09A3F72D" w:rsidRDefault="02539B0D" w:rsidP="1EE7295F">
            <w:pPr>
              <w:pStyle w:val="TableParagraph"/>
              <w:rPr>
                <w:color w:val="000000" w:themeColor="text1"/>
              </w:rPr>
            </w:pPr>
            <w:r w:rsidRPr="1EE7295F">
              <w:rPr>
                <w:color w:val="000000" w:themeColor="text1"/>
              </w:rPr>
              <w:t>The engagement of all pupils in regular physical activity – review DPA and ensure variation as well as simple monitoring for DPA and assessment procedures</w:t>
            </w:r>
          </w:p>
          <w:p w14:paraId="5CA7136E" w14:textId="5F459894" w:rsidR="09A3F72D" w:rsidRDefault="02539B0D" w:rsidP="1EE7295F">
            <w:pPr>
              <w:pStyle w:val="TableParagraph"/>
              <w:rPr>
                <w:color w:val="000000" w:themeColor="text1"/>
              </w:rPr>
            </w:pPr>
            <w:r w:rsidRPr="1EE7295F">
              <w:rPr>
                <w:color w:val="000000" w:themeColor="text1"/>
              </w:rPr>
              <w:t>The profile of PESSPA being raised across the school as a tool for whole school improvement – updated noticeboards for sports and DPA</w:t>
            </w:r>
          </w:p>
          <w:p w14:paraId="3A6B7638" w14:textId="6BAED7E5" w:rsidR="09A3F72D" w:rsidRDefault="02539B0D" w:rsidP="1EE7295F">
            <w:pPr>
              <w:pStyle w:val="TableParagraph"/>
              <w:rPr>
                <w:color w:val="000000" w:themeColor="text1"/>
              </w:rPr>
            </w:pPr>
            <w:r w:rsidRPr="1EE7295F">
              <w:rPr>
                <w:color w:val="000000" w:themeColor="text1"/>
              </w:rPr>
              <w:t>Increased confidence, knowledge and skills of all staff in teaching PE and sport – investigate introduction of REAL PE Scheme (LSP Trust Schools recommended scheme)</w:t>
            </w:r>
          </w:p>
          <w:p w14:paraId="1F0ED34E" w14:textId="6E269029" w:rsidR="09A3F72D" w:rsidRDefault="02539B0D" w:rsidP="1EE7295F">
            <w:pPr>
              <w:pStyle w:val="TableParagraph"/>
              <w:rPr>
                <w:color w:val="000000" w:themeColor="text1"/>
              </w:rPr>
            </w:pPr>
            <w:r w:rsidRPr="1EE7295F">
              <w:rPr>
                <w:color w:val="000000" w:themeColor="text1"/>
              </w:rPr>
              <w:t>Broader experience of a range of sports and activities offered to all pupils – continue to research additional sports opportunities for in-school and after school provision</w:t>
            </w:r>
          </w:p>
          <w:p w14:paraId="196BF1B3" w14:textId="1E06AA33" w:rsidR="09A3F72D" w:rsidRDefault="02539B0D" w:rsidP="1EE7295F">
            <w:pPr>
              <w:pStyle w:val="TableParagraph"/>
              <w:rPr>
                <w:color w:val="000000" w:themeColor="text1"/>
              </w:rPr>
            </w:pPr>
            <w:r w:rsidRPr="1EE7295F">
              <w:rPr>
                <w:color w:val="000000" w:themeColor="text1"/>
              </w:rPr>
              <w:t>Increased participation in competitive sport – use additional admin/office time to liaise with other schools and add to annual planner</w:t>
            </w:r>
          </w:p>
          <w:p w14:paraId="295890CA" w14:textId="6A54E723" w:rsidR="09A3F72D" w:rsidRDefault="09A3F72D" w:rsidP="09A3F72D">
            <w:pPr>
              <w:pStyle w:val="BodyText"/>
              <w:rPr>
                <w:sz w:val="27"/>
                <w:szCs w:val="27"/>
              </w:rPr>
            </w:pPr>
          </w:p>
        </w:tc>
      </w:tr>
    </w:tbl>
    <w:tbl>
      <w:tblPr>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900"/>
        <w:gridCol w:w="3420"/>
        <w:gridCol w:w="1695"/>
        <w:gridCol w:w="3228"/>
        <w:gridCol w:w="3134"/>
      </w:tblGrid>
      <w:tr w:rsidR="00C658FB" w14:paraId="3122892C" w14:textId="77777777" w:rsidTr="1C567A38">
        <w:trPr>
          <w:trHeight w:val="383"/>
        </w:trPr>
        <w:tc>
          <w:tcPr>
            <w:tcW w:w="3900" w:type="dxa"/>
          </w:tcPr>
          <w:p w14:paraId="4D25D01E" w14:textId="31A427DD" w:rsidR="00C658FB" w:rsidRDefault="00D131A0">
            <w:pPr>
              <w:pStyle w:val="TableParagraph"/>
              <w:spacing w:before="39"/>
            </w:pPr>
            <w:r w:rsidRPr="5E415106">
              <w:rPr>
                <w:b/>
                <w:bCs/>
                <w:color w:val="231F20"/>
                <w:position w:val="2"/>
                <w:sz w:val="24"/>
                <w:szCs w:val="24"/>
              </w:rPr>
              <w:t>Academic</w:t>
            </w:r>
            <w:r w:rsidRPr="5E415106">
              <w:rPr>
                <w:b/>
                <w:bCs/>
                <w:color w:val="231F20"/>
                <w:spacing w:val="-6"/>
                <w:position w:val="2"/>
                <w:sz w:val="24"/>
                <w:szCs w:val="24"/>
              </w:rPr>
              <w:t xml:space="preserve"> </w:t>
            </w:r>
            <w:r w:rsidRPr="5E415106">
              <w:rPr>
                <w:b/>
                <w:bCs/>
                <w:color w:val="231F20"/>
                <w:position w:val="2"/>
                <w:sz w:val="24"/>
                <w:szCs w:val="24"/>
              </w:rPr>
              <w:t>Year:</w:t>
            </w:r>
            <w:r w:rsidRPr="5E415106">
              <w:rPr>
                <w:b/>
                <w:bCs/>
                <w:color w:val="231F20"/>
                <w:spacing w:val="-5"/>
                <w:position w:val="2"/>
                <w:sz w:val="24"/>
                <w:szCs w:val="24"/>
              </w:rPr>
              <w:t xml:space="preserve"> </w:t>
            </w:r>
            <w:r>
              <w:t>202</w:t>
            </w:r>
            <w:r w:rsidR="7EBDFF15">
              <w:t>2</w:t>
            </w:r>
            <w:r>
              <w:t>/2</w:t>
            </w:r>
            <w:r w:rsidR="297C071F">
              <w:t>3</w:t>
            </w:r>
          </w:p>
        </w:tc>
        <w:tc>
          <w:tcPr>
            <w:tcW w:w="342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rsidTr="1C567A38">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rsidTr="1C567A38">
        <w:trPr>
          <w:trHeight w:val="332"/>
        </w:trPr>
        <w:tc>
          <w:tcPr>
            <w:tcW w:w="12243" w:type="dxa"/>
            <w:gridSpan w:val="4"/>
            <w:vMerge/>
          </w:tcPr>
          <w:p w14:paraId="2D039A5E" w14:textId="77777777" w:rsidR="00C658FB" w:rsidRDefault="00C658FB">
            <w:pPr>
              <w:rPr>
                <w:sz w:val="2"/>
                <w:szCs w:val="2"/>
              </w:rPr>
            </w:pPr>
          </w:p>
        </w:tc>
        <w:tc>
          <w:tcPr>
            <w:tcW w:w="3134" w:type="dxa"/>
          </w:tcPr>
          <w:p w14:paraId="7E45D94B" w14:textId="77777777" w:rsidR="00C658FB" w:rsidRDefault="00D131A0">
            <w:pPr>
              <w:pStyle w:val="TableParagraph"/>
              <w:spacing w:before="54"/>
              <w:ind w:left="32"/>
              <w:rPr>
                <w:sz w:val="21"/>
              </w:rPr>
            </w:pPr>
            <w:r>
              <w:rPr>
                <w:sz w:val="21"/>
              </w:rPr>
              <w:t>%</w:t>
            </w:r>
          </w:p>
        </w:tc>
      </w:tr>
      <w:tr w:rsidR="00C658FB" w14:paraId="148F46C7" w14:textId="77777777" w:rsidTr="1C567A38">
        <w:trPr>
          <w:trHeight w:val="390"/>
        </w:trPr>
        <w:tc>
          <w:tcPr>
            <w:tcW w:w="390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115"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228"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rsidTr="1C567A38">
        <w:trPr>
          <w:trHeight w:val="1472"/>
        </w:trPr>
        <w:tc>
          <w:tcPr>
            <w:tcW w:w="3900" w:type="dxa"/>
          </w:tcPr>
          <w:p w14:paraId="579AF4E4" w14:textId="77777777" w:rsidR="00C658FB" w:rsidRDefault="00D131A0">
            <w:pPr>
              <w:pStyle w:val="TableParagraph"/>
              <w:spacing w:before="46" w:line="235" w:lineRule="auto"/>
              <w:ind w:left="79" w:right="303"/>
              <w:rPr>
                <w:sz w:val="24"/>
              </w:rPr>
            </w:pPr>
            <w:r>
              <w:rPr>
                <w:color w:val="231F20"/>
                <w:sz w:val="24"/>
              </w:rPr>
              <w:lastRenderedPageBreak/>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2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95"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228"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rsidTr="1C567A38">
        <w:trPr>
          <w:trHeight w:val="1705"/>
        </w:trPr>
        <w:tc>
          <w:tcPr>
            <w:tcW w:w="3900" w:type="dxa"/>
            <w:tcBorders>
              <w:bottom w:val="single" w:sz="12" w:space="0" w:color="231F20"/>
            </w:tcBorders>
          </w:tcPr>
          <w:p w14:paraId="563FB117" w14:textId="50EF6DDE" w:rsidR="00C658FB" w:rsidRDefault="6820387B" w:rsidP="5E415106">
            <w:pPr>
              <w:pStyle w:val="TableParagraph"/>
              <w:numPr>
                <w:ilvl w:val="0"/>
                <w:numId w:val="19"/>
              </w:numPr>
              <w:rPr>
                <w:sz w:val="24"/>
                <w:szCs w:val="24"/>
              </w:rPr>
            </w:pPr>
            <w:r w:rsidRPr="1C567A38">
              <w:rPr>
                <w:rFonts w:ascii="Times New Roman"/>
                <w:sz w:val="24"/>
                <w:szCs w:val="24"/>
              </w:rPr>
              <w:t xml:space="preserve">That all children have high quality </w:t>
            </w:r>
            <w:r w:rsidR="59DC4AE6" w:rsidRPr="1C567A38">
              <w:rPr>
                <w:rFonts w:ascii="Times New Roman"/>
                <w:sz w:val="24"/>
                <w:szCs w:val="24"/>
              </w:rPr>
              <w:t xml:space="preserve">PE sessions in school with a range of </w:t>
            </w:r>
            <w:r w:rsidR="07686AC0" w:rsidRPr="1C567A38">
              <w:rPr>
                <w:rFonts w:ascii="Times New Roman"/>
                <w:sz w:val="24"/>
                <w:szCs w:val="24"/>
              </w:rPr>
              <w:t>sports and development of skills</w:t>
            </w:r>
            <w:r w:rsidR="27B9C04B" w:rsidRPr="1C567A38">
              <w:rPr>
                <w:rFonts w:ascii="Times New Roman"/>
                <w:sz w:val="24"/>
                <w:szCs w:val="24"/>
              </w:rPr>
              <w:t xml:space="preserve"> (this includes teachers and outside sport agencies having clear progression across year groups</w:t>
            </w:r>
            <w:r w:rsidR="74ED752F" w:rsidRPr="1C567A38">
              <w:rPr>
                <w:rFonts w:ascii="Times New Roman"/>
                <w:sz w:val="24"/>
                <w:szCs w:val="24"/>
              </w:rPr>
              <w:t xml:space="preserve"> and</w:t>
            </w:r>
            <w:r w:rsidR="27B9C04B" w:rsidRPr="1C567A38">
              <w:rPr>
                <w:rFonts w:ascii="Times New Roman"/>
                <w:sz w:val="24"/>
                <w:szCs w:val="24"/>
              </w:rPr>
              <w:t xml:space="preserve"> confidence to teach PE</w:t>
            </w:r>
            <w:r w:rsidR="68A20E09" w:rsidRPr="1C567A38">
              <w:rPr>
                <w:rFonts w:ascii="Times New Roman"/>
                <w:sz w:val="24"/>
                <w:szCs w:val="24"/>
              </w:rPr>
              <w:t>)</w:t>
            </w:r>
          </w:p>
          <w:p w14:paraId="30A21A45" w14:textId="1E8E1E7E" w:rsidR="1C567A38" w:rsidRDefault="1C567A38" w:rsidP="1C567A38">
            <w:pPr>
              <w:pStyle w:val="TableParagraph"/>
              <w:ind w:left="0"/>
              <w:rPr>
                <w:sz w:val="24"/>
                <w:szCs w:val="24"/>
              </w:rPr>
            </w:pPr>
          </w:p>
          <w:p w14:paraId="27FAEC88" w14:textId="505E3FDE" w:rsidR="1C567A38" w:rsidRDefault="1C567A38" w:rsidP="1C567A38">
            <w:pPr>
              <w:pStyle w:val="TableParagraph"/>
              <w:ind w:left="0"/>
              <w:rPr>
                <w:sz w:val="24"/>
                <w:szCs w:val="24"/>
              </w:rPr>
            </w:pPr>
          </w:p>
          <w:p w14:paraId="5E794635" w14:textId="2A38FCA9" w:rsidR="2F9E287F" w:rsidRDefault="2F9E287F" w:rsidP="1C567A38">
            <w:pPr>
              <w:pStyle w:val="TableParagraph"/>
              <w:numPr>
                <w:ilvl w:val="0"/>
                <w:numId w:val="19"/>
              </w:numPr>
              <w:rPr>
                <w:sz w:val="24"/>
                <w:szCs w:val="24"/>
              </w:rPr>
            </w:pPr>
            <w:r w:rsidRPr="1C567A38">
              <w:rPr>
                <w:rFonts w:ascii="Times New Roman"/>
                <w:sz w:val="24"/>
                <w:szCs w:val="24"/>
              </w:rPr>
              <w:t>Children to have 2 hours of PE sessions or physical activity per week</w:t>
            </w:r>
          </w:p>
          <w:p w14:paraId="49EA1453" w14:textId="0AFAEB4A" w:rsidR="1C567A38" w:rsidRDefault="1C567A38" w:rsidP="1C567A38">
            <w:pPr>
              <w:pStyle w:val="TableParagraph"/>
              <w:ind w:left="0"/>
              <w:rPr>
                <w:sz w:val="24"/>
                <w:szCs w:val="24"/>
              </w:rPr>
            </w:pPr>
          </w:p>
          <w:p w14:paraId="18CAF23F" w14:textId="05E2100D" w:rsidR="1C567A38" w:rsidRDefault="1C567A38" w:rsidP="1C567A38">
            <w:pPr>
              <w:pStyle w:val="TableParagraph"/>
              <w:ind w:left="0"/>
              <w:rPr>
                <w:sz w:val="24"/>
                <w:szCs w:val="24"/>
              </w:rPr>
            </w:pPr>
          </w:p>
          <w:p w14:paraId="0043FD08" w14:textId="39D1E324" w:rsidR="1C567A38" w:rsidRDefault="1C567A38" w:rsidP="1C567A38">
            <w:pPr>
              <w:pStyle w:val="TableParagraph"/>
              <w:ind w:left="0"/>
              <w:rPr>
                <w:sz w:val="24"/>
                <w:szCs w:val="24"/>
              </w:rPr>
            </w:pPr>
          </w:p>
          <w:p w14:paraId="66B29E76" w14:textId="55A7E705" w:rsidR="00C658FB" w:rsidRDefault="27B9C04B" w:rsidP="5E415106">
            <w:pPr>
              <w:pStyle w:val="TableParagraph"/>
              <w:numPr>
                <w:ilvl w:val="0"/>
                <w:numId w:val="19"/>
              </w:numPr>
              <w:rPr>
                <w:sz w:val="24"/>
                <w:szCs w:val="24"/>
              </w:rPr>
            </w:pPr>
            <w:r w:rsidRPr="1C567A38">
              <w:rPr>
                <w:sz w:val="24"/>
                <w:szCs w:val="24"/>
              </w:rPr>
              <w:t>To provide a stimulating lunchtime environment which encourages and promotes physical activity both in a structured and non-structured format</w:t>
            </w:r>
          </w:p>
          <w:p w14:paraId="090F2D66" w14:textId="2F4DD493" w:rsidR="1C567A38" w:rsidRDefault="1C567A38" w:rsidP="1C567A38">
            <w:pPr>
              <w:pStyle w:val="TableParagraph"/>
              <w:ind w:left="0"/>
              <w:rPr>
                <w:sz w:val="24"/>
                <w:szCs w:val="24"/>
              </w:rPr>
            </w:pPr>
          </w:p>
          <w:p w14:paraId="24F782A0" w14:textId="2F0D0EB8" w:rsidR="1C567A38" w:rsidRDefault="1C567A38" w:rsidP="1C567A38">
            <w:pPr>
              <w:pStyle w:val="TableParagraph"/>
              <w:ind w:left="0"/>
              <w:rPr>
                <w:sz w:val="24"/>
                <w:szCs w:val="24"/>
              </w:rPr>
            </w:pPr>
          </w:p>
          <w:p w14:paraId="1CC5DD82" w14:textId="374A58AB" w:rsidR="1C567A38" w:rsidRDefault="1C567A38" w:rsidP="1C567A38">
            <w:pPr>
              <w:pStyle w:val="TableParagraph"/>
              <w:ind w:left="0"/>
              <w:rPr>
                <w:sz w:val="24"/>
                <w:szCs w:val="24"/>
              </w:rPr>
            </w:pPr>
          </w:p>
          <w:p w14:paraId="0048F0B2" w14:textId="4B971E13" w:rsidR="1C567A38" w:rsidRDefault="1C567A38" w:rsidP="1C567A38">
            <w:pPr>
              <w:pStyle w:val="TableParagraph"/>
              <w:ind w:left="0"/>
              <w:rPr>
                <w:sz w:val="24"/>
                <w:szCs w:val="24"/>
              </w:rPr>
            </w:pPr>
          </w:p>
          <w:p w14:paraId="57725944" w14:textId="07778FF5" w:rsidR="1C567A38" w:rsidRDefault="1C567A38" w:rsidP="1C567A38">
            <w:pPr>
              <w:pStyle w:val="TableParagraph"/>
              <w:ind w:left="0"/>
              <w:rPr>
                <w:sz w:val="24"/>
                <w:szCs w:val="24"/>
              </w:rPr>
            </w:pPr>
          </w:p>
          <w:p w14:paraId="1E166679" w14:textId="39F91532" w:rsidR="1C567A38" w:rsidRDefault="1C567A38" w:rsidP="1C567A38">
            <w:pPr>
              <w:pStyle w:val="TableParagraph"/>
              <w:ind w:left="0"/>
              <w:rPr>
                <w:sz w:val="24"/>
                <w:szCs w:val="24"/>
              </w:rPr>
            </w:pPr>
          </w:p>
          <w:p w14:paraId="46E12CB5" w14:textId="385185E7" w:rsidR="1C567A38" w:rsidRDefault="1C567A38" w:rsidP="1C567A38">
            <w:pPr>
              <w:pStyle w:val="TableParagraph"/>
              <w:ind w:left="0"/>
              <w:rPr>
                <w:sz w:val="24"/>
                <w:szCs w:val="24"/>
              </w:rPr>
            </w:pPr>
          </w:p>
          <w:p w14:paraId="7DC1771B" w14:textId="2568940D" w:rsidR="1C567A38" w:rsidRDefault="1C567A38" w:rsidP="1C567A38">
            <w:pPr>
              <w:pStyle w:val="TableParagraph"/>
              <w:ind w:left="0"/>
              <w:rPr>
                <w:sz w:val="24"/>
                <w:szCs w:val="24"/>
              </w:rPr>
            </w:pPr>
          </w:p>
          <w:p w14:paraId="453A6420" w14:textId="2B54C9A5" w:rsidR="0A2C04FB" w:rsidRDefault="0A2C04FB" w:rsidP="1C567A38">
            <w:pPr>
              <w:pStyle w:val="TableParagraph"/>
              <w:numPr>
                <w:ilvl w:val="0"/>
                <w:numId w:val="19"/>
              </w:numPr>
              <w:rPr>
                <w:sz w:val="24"/>
                <w:szCs w:val="24"/>
              </w:rPr>
            </w:pPr>
            <w:r w:rsidRPr="1C567A38">
              <w:rPr>
                <w:sz w:val="24"/>
                <w:szCs w:val="24"/>
              </w:rPr>
              <w:t xml:space="preserve">Targeted clubs and groups to </w:t>
            </w:r>
            <w:r w:rsidRPr="1C567A38">
              <w:rPr>
                <w:sz w:val="24"/>
                <w:szCs w:val="24"/>
              </w:rPr>
              <w:lastRenderedPageBreak/>
              <w:t xml:space="preserve">increase the </w:t>
            </w:r>
            <w:r w:rsidR="7E673C76" w:rsidRPr="1C567A38">
              <w:rPr>
                <w:sz w:val="24"/>
                <w:szCs w:val="24"/>
              </w:rPr>
              <w:t>engagement</w:t>
            </w:r>
            <w:r w:rsidRPr="1C567A38">
              <w:rPr>
                <w:sz w:val="24"/>
                <w:szCs w:val="24"/>
              </w:rPr>
              <w:t xml:space="preserve"> and participation to encourage everyone to be active</w:t>
            </w:r>
            <w:r w:rsidR="33D82348" w:rsidRPr="1C567A38">
              <w:rPr>
                <w:sz w:val="24"/>
                <w:szCs w:val="24"/>
              </w:rPr>
              <w:t xml:space="preserve"> (Such as girls sports, PP and SEN)</w:t>
            </w:r>
          </w:p>
          <w:p w14:paraId="52B362C4" w14:textId="66502BCA" w:rsidR="00C658FB" w:rsidRDefault="00C658FB" w:rsidP="5E415106">
            <w:pPr>
              <w:pStyle w:val="TableParagraph"/>
              <w:ind w:left="0"/>
              <w:rPr>
                <w:sz w:val="24"/>
                <w:szCs w:val="24"/>
              </w:rPr>
            </w:pPr>
          </w:p>
        </w:tc>
        <w:tc>
          <w:tcPr>
            <w:tcW w:w="3420" w:type="dxa"/>
            <w:tcBorders>
              <w:bottom w:val="single" w:sz="12" w:space="0" w:color="231F20"/>
            </w:tcBorders>
          </w:tcPr>
          <w:p w14:paraId="15522C65" w14:textId="456E35A1" w:rsidR="00C658FB" w:rsidRDefault="64426EF2" w:rsidP="333D58FB">
            <w:pPr>
              <w:pStyle w:val="TableParagraph"/>
              <w:ind w:left="0"/>
              <w:rPr>
                <w:rFonts w:ascii="Times New Roman"/>
                <w:sz w:val="24"/>
                <w:szCs w:val="24"/>
              </w:rPr>
            </w:pPr>
            <w:r w:rsidRPr="333D58FB">
              <w:rPr>
                <w:rFonts w:ascii="Times New Roman"/>
                <w:sz w:val="24"/>
                <w:szCs w:val="24"/>
              </w:rPr>
              <w:lastRenderedPageBreak/>
              <w:t xml:space="preserve">All children will have two PE sessions a week. </w:t>
            </w:r>
          </w:p>
          <w:p w14:paraId="086D7C00" w14:textId="2A050BD8" w:rsidR="00C658FB" w:rsidRDefault="2EFC4C7A" w:rsidP="5E415106">
            <w:pPr>
              <w:pStyle w:val="TableParagraph"/>
              <w:ind w:left="0"/>
              <w:rPr>
                <w:rFonts w:ascii="Times New Roman"/>
                <w:sz w:val="24"/>
                <w:szCs w:val="24"/>
              </w:rPr>
            </w:pPr>
            <w:r w:rsidRPr="5E415106">
              <w:rPr>
                <w:rFonts w:ascii="Times New Roman"/>
                <w:sz w:val="24"/>
                <w:szCs w:val="24"/>
              </w:rPr>
              <w:t xml:space="preserve">Alongside this daily movement will be in place in each class (wake and shake and brain breaks). </w:t>
            </w:r>
          </w:p>
          <w:p w14:paraId="116FE831" w14:textId="3EB85346" w:rsidR="00C658FB" w:rsidRDefault="00C658FB" w:rsidP="5E415106">
            <w:pPr>
              <w:pStyle w:val="TableParagraph"/>
              <w:ind w:left="0"/>
              <w:rPr>
                <w:rFonts w:ascii="Times New Roman"/>
                <w:sz w:val="24"/>
                <w:szCs w:val="24"/>
              </w:rPr>
            </w:pPr>
          </w:p>
          <w:p w14:paraId="303EF2F5" w14:textId="27BC11C9" w:rsidR="00C658FB" w:rsidRDefault="4B8E5027" w:rsidP="5E415106">
            <w:pPr>
              <w:pStyle w:val="TableParagraph"/>
              <w:ind w:left="0"/>
              <w:rPr>
                <w:rFonts w:ascii="Times New Roman"/>
                <w:sz w:val="24"/>
                <w:szCs w:val="24"/>
              </w:rPr>
            </w:pPr>
            <w:r w:rsidRPr="1C567A38">
              <w:rPr>
                <w:rFonts w:ascii="Times New Roman"/>
                <w:sz w:val="24"/>
                <w:szCs w:val="24"/>
              </w:rPr>
              <w:t>Regularly</w:t>
            </w:r>
            <w:r w:rsidR="762BB1C8" w:rsidRPr="1C567A38">
              <w:rPr>
                <w:rFonts w:ascii="Times New Roman"/>
                <w:sz w:val="24"/>
                <w:szCs w:val="24"/>
              </w:rPr>
              <w:t xml:space="preserve"> </w:t>
            </w:r>
            <w:r w:rsidR="1E1FF9EA" w:rsidRPr="1C567A38">
              <w:rPr>
                <w:rFonts w:ascii="Times New Roman"/>
                <w:sz w:val="24"/>
                <w:szCs w:val="24"/>
              </w:rPr>
              <w:t>audit</w:t>
            </w:r>
            <w:r w:rsidR="762BB1C8" w:rsidRPr="1C567A38">
              <w:rPr>
                <w:rFonts w:ascii="Times New Roman"/>
                <w:sz w:val="24"/>
                <w:szCs w:val="24"/>
              </w:rPr>
              <w:t xml:space="preserve"> PE resources </w:t>
            </w:r>
            <w:r w:rsidR="6AFB0A4B" w:rsidRPr="1C567A38">
              <w:rPr>
                <w:rFonts w:ascii="Times New Roman"/>
                <w:sz w:val="24"/>
                <w:szCs w:val="24"/>
              </w:rPr>
              <w:t>to make sure staff have what is needed to deliver high quality lessons</w:t>
            </w:r>
            <w:r w:rsidR="104A13E7" w:rsidRPr="1C567A38">
              <w:rPr>
                <w:rFonts w:ascii="Times New Roman"/>
                <w:sz w:val="24"/>
                <w:szCs w:val="24"/>
              </w:rPr>
              <w:t xml:space="preserve">. </w:t>
            </w:r>
          </w:p>
          <w:p w14:paraId="2DADFA50" w14:textId="0E423414" w:rsidR="00C658FB" w:rsidRDefault="4A59054D" w:rsidP="5E415106">
            <w:pPr>
              <w:pStyle w:val="TableParagraph"/>
              <w:ind w:left="0"/>
              <w:rPr>
                <w:rFonts w:ascii="Times New Roman"/>
                <w:sz w:val="24"/>
                <w:szCs w:val="24"/>
              </w:rPr>
            </w:pPr>
            <w:r w:rsidRPr="5E415106">
              <w:rPr>
                <w:rFonts w:ascii="Times New Roman"/>
                <w:sz w:val="24"/>
                <w:szCs w:val="24"/>
              </w:rPr>
              <w:t xml:space="preserve">Check against long term planning to what resources are needed. </w:t>
            </w:r>
          </w:p>
          <w:p w14:paraId="7B8919E4" w14:textId="04570DC5" w:rsidR="00C658FB" w:rsidRDefault="00C658FB" w:rsidP="5E415106">
            <w:pPr>
              <w:pStyle w:val="TableParagraph"/>
              <w:ind w:left="0"/>
              <w:rPr>
                <w:rFonts w:ascii="Times New Roman"/>
                <w:sz w:val="24"/>
                <w:szCs w:val="24"/>
              </w:rPr>
            </w:pPr>
          </w:p>
          <w:p w14:paraId="4A49129D" w14:textId="357A04B0" w:rsidR="1C567A38" w:rsidRDefault="1C567A38" w:rsidP="1C567A38">
            <w:pPr>
              <w:pStyle w:val="TableParagraph"/>
              <w:ind w:left="0"/>
              <w:rPr>
                <w:rFonts w:ascii="Times New Roman"/>
                <w:sz w:val="24"/>
                <w:szCs w:val="24"/>
              </w:rPr>
            </w:pPr>
          </w:p>
          <w:p w14:paraId="4B56DE6F" w14:textId="1D573018" w:rsidR="1C567A38" w:rsidRDefault="1C567A38" w:rsidP="1C567A38">
            <w:pPr>
              <w:pStyle w:val="TableParagraph"/>
              <w:ind w:left="0"/>
              <w:rPr>
                <w:rFonts w:ascii="Times New Roman"/>
                <w:sz w:val="24"/>
                <w:szCs w:val="24"/>
              </w:rPr>
            </w:pPr>
          </w:p>
          <w:p w14:paraId="67F3B02B" w14:textId="26407EAC" w:rsidR="1C567A38" w:rsidRDefault="1C567A38" w:rsidP="1C567A38">
            <w:pPr>
              <w:pStyle w:val="TableParagraph"/>
              <w:ind w:left="0"/>
              <w:rPr>
                <w:rFonts w:ascii="Times New Roman"/>
                <w:sz w:val="24"/>
                <w:szCs w:val="24"/>
              </w:rPr>
            </w:pPr>
          </w:p>
          <w:p w14:paraId="76EE4676" w14:textId="68D39B3A" w:rsidR="1C567A38" w:rsidRDefault="1C567A38" w:rsidP="1C567A38">
            <w:pPr>
              <w:pStyle w:val="TableParagraph"/>
              <w:ind w:left="0"/>
              <w:rPr>
                <w:rFonts w:ascii="Times New Roman"/>
                <w:sz w:val="24"/>
                <w:szCs w:val="24"/>
              </w:rPr>
            </w:pPr>
          </w:p>
          <w:p w14:paraId="272321A9" w14:textId="1031E24E" w:rsidR="00C658FB" w:rsidRDefault="65FF801D" w:rsidP="5E415106">
            <w:pPr>
              <w:pStyle w:val="TableParagraph"/>
              <w:ind w:left="0"/>
              <w:rPr>
                <w:rFonts w:ascii="Times New Roman"/>
                <w:sz w:val="24"/>
                <w:szCs w:val="24"/>
              </w:rPr>
            </w:pPr>
            <w:r w:rsidRPr="5E415106">
              <w:rPr>
                <w:rFonts w:ascii="Times New Roman"/>
                <w:sz w:val="24"/>
                <w:szCs w:val="24"/>
              </w:rPr>
              <w:t xml:space="preserve">Higher trained staff (PH Sports) to deliver active playtimes during </w:t>
            </w:r>
            <w:r w:rsidR="07313FA7" w:rsidRPr="5E415106">
              <w:rPr>
                <w:rFonts w:ascii="Times New Roman"/>
                <w:sz w:val="24"/>
                <w:szCs w:val="24"/>
              </w:rPr>
              <w:t xml:space="preserve">lunchtime and after school club. </w:t>
            </w:r>
          </w:p>
          <w:p w14:paraId="64040F12" w14:textId="7234A31F" w:rsidR="00C658FB" w:rsidRDefault="00C658FB" w:rsidP="5E415106">
            <w:pPr>
              <w:pStyle w:val="TableParagraph"/>
              <w:ind w:left="0"/>
              <w:rPr>
                <w:rFonts w:ascii="Times New Roman"/>
                <w:sz w:val="24"/>
                <w:szCs w:val="24"/>
              </w:rPr>
            </w:pPr>
          </w:p>
          <w:p w14:paraId="6A739CF6" w14:textId="70700CBE" w:rsidR="00C658FB" w:rsidRDefault="1DB1E7A7" w:rsidP="5E415106">
            <w:pPr>
              <w:pStyle w:val="TableParagraph"/>
              <w:ind w:left="0"/>
              <w:rPr>
                <w:rFonts w:ascii="Times New Roman"/>
                <w:sz w:val="24"/>
                <w:szCs w:val="24"/>
              </w:rPr>
            </w:pPr>
            <w:r w:rsidRPr="1C567A38">
              <w:rPr>
                <w:rFonts w:ascii="Times New Roman"/>
                <w:sz w:val="24"/>
                <w:szCs w:val="24"/>
              </w:rPr>
              <w:t xml:space="preserve">Children to have access to a variety of resources at lunchtime including the play pod, different sport resources eg. Basket balls and hoops, rackets and balls. </w:t>
            </w:r>
            <w:r w:rsidR="6E7B5573" w:rsidRPr="1C567A38">
              <w:rPr>
                <w:rFonts w:ascii="Times New Roman"/>
                <w:sz w:val="24"/>
                <w:szCs w:val="24"/>
              </w:rPr>
              <w:t xml:space="preserve"> </w:t>
            </w:r>
          </w:p>
          <w:p w14:paraId="3551FD32" w14:textId="3EC75285" w:rsidR="00C658FB" w:rsidRDefault="00C658FB" w:rsidP="5E415106">
            <w:pPr>
              <w:pStyle w:val="TableParagraph"/>
              <w:ind w:left="0"/>
              <w:rPr>
                <w:rFonts w:ascii="Times New Roman"/>
                <w:sz w:val="24"/>
                <w:szCs w:val="24"/>
              </w:rPr>
            </w:pPr>
          </w:p>
          <w:p w14:paraId="164F241C" w14:textId="108C897E" w:rsidR="00C658FB" w:rsidRDefault="00C658FB" w:rsidP="1C567A38">
            <w:pPr>
              <w:pStyle w:val="TableParagraph"/>
              <w:ind w:left="0"/>
              <w:rPr>
                <w:sz w:val="24"/>
                <w:szCs w:val="24"/>
              </w:rPr>
            </w:pPr>
          </w:p>
          <w:p w14:paraId="5C96D8C1" w14:textId="485B4AD8" w:rsidR="00C658FB" w:rsidRDefault="00C658FB" w:rsidP="1C567A38">
            <w:pPr>
              <w:pStyle w:val="TableParagraph"/>
              <w:ind w:left="0"/>
              <w:rPr>
                <w:sz w:val="24"/>
                <w:szCs w:val="24"/>
              </w:rPr>
            </w:pPr>
          </w:p>
          <w:p w14:paraId="4CE9A778" w14:textId="4C82FF9B" w:rsidR="00C658FB" w:rsidRDefault="00C658FB" w:rsidP="1C567A38">
            <w:pPr>
              <w:pStyle w:val="TableParagraph"/>
              <w:ind w:left="0"/>
              <w:rPr>
                <w:sz w:val="24"/>
                <w:szCs w:val="24"/>
              </w:rPr>
            </w:pPr>
          </w:p>
          <w:p w14:paraId="118E8C4A" w14:textId="0E36349D" w:rsidR="00C658FB" w:rsidRDefault="00C658FB" w:rsidP="1C567A38">
            <w:pPr>
              <w:pStyle w:val="TableParagraph"/>
              <w:ind w:left="0"/>
              <w:rPr>
                <w:sz w:val="24"/>
                <w:szCs w:val="24"/>
              </w:rPr>
            </w:pPr>
          </w:p>
          <w:p w14:paraId="4D9199C0" w14:textId="3F15DD57" w:rsidR="00C658FB" w:rsidRDefault="00C658FB" w:rsidP="5E415106">
            <w:pPr>
              <w:pStyle w:val="TableParagraph"/>
              <w:ind w:left="0"/>
              <w:rPr>
                <w:rFonts w:ascii="Times New Roman"/>
                <w:sz w:val="24"/>
                <w:szCs w:val="24"/>
              </w:rPr>
            </w:pPr>
          </w:p>
          <w:p w14:paraId="329465C5" w14:textId="17EB5EF4" w:rsidR="00C658FB" w:rsidRDefault="58461377" w:rsidP="5E415106">
            <w:pPr>
              <w:pStyle w:val="TableParagraph"/>
              <w:ind w:left="0"/>
              <w:rPr>
                <w:rFonts w:ascii="Times New Roman"/>
                <w:sz w:val="24"/>
                <w:szCs w:val="24"/>
              </w:rPr>
            </w:pPr>
            <w:r w:rsidRPr="1C567A38">
              <w:rPr>
                <w:rFonts w:ascii="Times New Roman"/>
                <w:sz w:val="24"/>
                <w:szCs w:val="24"/>
              </w:rPr>
              <w:lastRenderedPageBreak/>
              <w:t xml:space="preserve">A range of sports clubs offered throughout the year. </w:t>
            </w:r>
          </w:p>
          <w:p w14:paraId="618034FA" w14:textId="5521F548" w:rsidR="00C658FB" w:rsidRDefault="00C658FB" w:rsidP="5E415106">
            <w:pPr>
              <w:pStyle w:val="TableParagraph"/>
              <w:ind w:left="0"/>
              <w:rPr>
                <w:rFonts w:ascii="Times New Roman"/>
                <w:sz w:val="24"/>
                <w:szCs w:val="24"/>
              </w:rPr>
            </w:pPr>
          </w:p>
          <w:p w14:paraId="4CD250BD" w14:textId="46F51901" w:rsidR="00C658FB" w:rsidRDefault="00C658FB" w:rsidP="5E415106">
            <w:pPr>
              <w:pStyle w:val="TableParagraph"/>
              <w:ind w:left="0"/>
              <w:rPr>
                <w:rFonts w:ascii="Times New Roman"/>
                <w:sz w:val="24"/>
                <w:szCs w:val="24"/>
              </w:rPr>
            </w:pPr>
          </w:p>
          <w:p w14:paraId="088CDBC9" w14:textId="689C8CD5" w:rsidR="00C658FB" w:rsidRDefault="00C658FB" w:rsidP="5E415106">
            <w:pPr>
              <w:pStyle w:val="TableParagraph"/>
              <w:ind w:left="0"/>
              <w:rPr>
                <w:rFonts w:ascii="Times New Roman"/>
                <w:sz w:val="24"/>
                <w:szCs w:val="24"/>
              </w:rPr>
            </w:pPr>
          </w:p>
          <w:p w14:paraId="4E9D4947" w14:textId="37A19272" w:rsidR="00C658FB" w:rsidRDefault="00C658FB" w:rsidP="5E415106">
            <w:pPr>
              <w:pStyle w:val="TableParagraph"/>
              <w:ind w:left="0"/>
              <w:rPr>
                <w:rFonts w:ascii="Times New Roman"/>
                <w:sz w:val="24"/>
                <w:szCs w:val="24"/>
              </w:rPr>
            </w:pPr>
          </w:p>
          <w:p w14:paraId="0486D0F8" w14:textId="1465F78A" w:rsidR="00C658FB" w:rsidRDefault="00C658FB" w:rsidP="5E415106">
            <w:pPr>
              <w:pStyle w:val="TableParagraph"/>
              <w:ind w:left="0"/>
              <w:rPr>
                <w:rFonts w:ascii="Times New Roman"/>
                <w:sz w:val="24"/>
                <w:szCs w:val="24"/>
              </w:rPr>
            </w:pPr>
          </w:p>
          <w:p w14:paraId="46E0DD9B" w14:textId="65E6F4DB" w:rsidR="00C658FB" w:rsidRDefault="00C658FB" w:rsidP="333D58FB">
            <w:pPr>
              <w:pStyle w:val="TableParagraph"/>
              <w:ind w:left="0"/>
              <w:rPr>
                <w:rFonts w:ascii="Times New Roman"/>
                <w:sz w:val="24"/>
                <w:szCs w:val="24"/>
              </w:rPr>
            </w:pPr>
          </w:p>
        </w:tc>
        <w:tc>
          <w:tcPr>
            <w:tcW w:w="1695" w:type="dxa"/>
            <w:tcBorders>
              <w:bottom w:val="single" w:sz="12" w:space="0" w:color="231F20"/>
            </w:tcBorders>
          </w:tcPr>
          <w:p w14:paraId="49835687" w14:textId="13BDEC23" w:rsidR="00C658FB" w:rsidRDefault="03F2FD73" w:rsidP="5E415106">
            <w:pPr>
              <w:pStyle w:val="TableParagraph"/>
              <w:ind w:left="0"/>
              <w:rPr>
                <w:sz w:val="24"/>
                <w:szCs w:val="24"/>
              </w:rPr>
            </w:pPr>
            <w:r w:rsidRPr="5E415106">
              <w:rPr>
                <w:sz w:val="24"/>
                <w:szCs w:val="24"/>
              </w:rPr>
              <w:lastRenderedPageBreak/>
              <w:t>See Appendix One below</w:t>
            </w:r>
          </w:p>
          <w:p w14:paraId="3BA26C6F" w14:textId="6C94B8D9" w:rsidR="00C658FB" w:rsidRDefault="00C658FB" w:rsidP="5E415106">
            <w:pPr>
              <w:pStyle w:val="TableParagraph"/>
              <w:spacing w:before="160"/>
              <w:ind w:left="0"/>
              <w:rPr>
                <w:sz w:val="24"/>
                <w:szCs w:val="24"/>
              </w:rPr>
            </w:pPr>
          </w:p>
        </w:tc>
        <w:tc>
          <w:tcPr>
            <w:tcW w:w="3228" w:type="dxa"/>
            <w:tcBorders>
              <w:bottom w:val="single" w:sz="12" w:space="0" w:color="231F20"/>
            </w:tcBorders>
          </w:tcPr>
          <w:p w14:paraId="1E4E8A2F" w14:textId="2C923626" w:rsidR="00C658FB" w:rsidRDefault="184C30FB" w:rsidP="1C567A38">
            <w:pPr>
              <w:pStyle w:val="TableParagraph"/>
              <w:ind w:left="0"/>
              <w:rPr>
                <w:rFonts w:ascii="Times New Roman"/>
                <w:sz w:val="24"/>
                <w:szCs w:val="24"/>
              </w:rPr>
            </w:pPr>
            <w:r w:rsidRPr="1C567A38">
              <w:rPr>
                <w:rFonts w:ascii="Times New Roman"/>
                <w:sz w:val="24"/>
                <w:szCs w:val="24"/>
              </w:rPr>
              <w:t xml:space="preserve">Using new PE </w:t>
            </w:r>
            <w:r w:rsidR="256D2728" w:rsidRPr="1C567A38">
              <w:rPr>
                <w:rFonts w:ascii="Times New Roman"/>
                <w:sz w:val="24"/>
                <w:szCs w:val="24"/>
              </w:rPr>
              <w:t xml:space="preserve">resources </w:t>
            </w:r>
            <w:r w:rsidR="256D2728" w:rsidRPr="1C567A38">
              <w:rPr>
                <w:rFonts w:ascii="Times New Roman"/>
                <w:sz w:val="24"/>
                <w:szCs w:val="24"/>
              </w:rPr>
              <w:t>‘</w:t>
            </w:r>
            <w:r w:rsidR="256D2728" w:rsidRPr="1C567A38">
              <w:rPr>
                <w:rFonts w:ascii="Times New Roman"/>
                <w:sz w:val="24"/>
                <w:szCs w:val="24"/>
              </w:rPr>
              <w:t>PE Planning</w:t>
            </w:r>
            <w:r w:rsidR="256D2728" w:rsidRPr="1C567A38">
              <w:rPr>
                <w:rFonts w:ascii="Times New Roman"/>
                <w:sz w:val="24"/>
                <w:szCs w:val="24"/>
              </w:rPr>
              <w:t>’</w:t>
            </w:r>
            <w:r w:rsidR="256D2728" w:rsidRPr="1C567A38">
              <w:rPr>
                <w:rFonts w:ascii="Times New Roman"/>
                <w:sz w:val="24"/>
                <w:szCs w:val="24"/>
              </w:rPr>
              <w:t xml:space="preserve"> to give teachers high quality ideas for their lessons. </w:t>
            </w:r>
            <w:r w:rsidRPr="1C567A38">
              <w:rPr>
                <w:rFonts w:ascii="Times New Roman"/>
                <w:sz w:val="24"/>
                <w:szCs w:val="24"/>
              </w:rPr>
              <w:t xml:space="preserve"> </w:t>
            </w:r>
          </w:p>
          <w:p w14:paraId="56D354EA" w14:textId="09C1AFF6" w:rsidR="00C658FB" w:rsidRDefault="00C658FB" w:rsidP="1C567A38">
            <w:pPr>
              <w:pStyle w:val="TableParagraph"/>
              <w:ind w:left="0"/>
              <w:rPr>
                <w:rFonts w:ascii="Times New Roman"/>
                <w:sz w:val="24"/>
                <w:szCs w:val="24"/>
              </w:rPr>
            </w:pPr>
          </w:p>
          <w:p w14:paraId="5066947F" w14:textId="0624CDCD" w:rsidR="00C658FB" w:rsidRDefault="00C658FB" w:rsidP="1C567A38">
            <w:pPr>
              <w:pStyle w:val="TableParagraph"/>
              <w:ind w:left="0"/>
              <w:rPr>
                <w:rFonts w:ascii="Times New Roman"/>
                <w:sz w:val="24"/>
                <w:szCs w:val="24"/>
              </w:rPr>
            </w:pPr>
          </w:p>
          <w:p w14:paraId="3FA41870" w14:textId="109688A3" w:rsidR="00C658FB" w:rsidRDefault="00C658FB" w:rsidP="1C567A38">
            <w:pPr>
              <w:pStyle w:val="TableParagraph"/>
              <w:ind w:left="0"/>
              <w:rPr>
                <w:rFonts w:ascii="Times New Roman"/>
                <w:sz w:val="24"/>
                <w:szCs w:val="24"/>
              </w:rPr>
            </w:pPr>
          </w:p>
          <w:p w14:paraId="2B8AC41C" w14:textId="4E398BCE" w:rsidR="00C658FB" w:rsidRDefault="00C658FB" w:rsidP="1C567A38">
            <w:pPr>
              <w:pStyle w:val="TableParagraph"/>
              <w:ind w:left="0"/>
              <w:rPr>
                <w:rFonts w:ascii="Times New Roman"/>
                <w:sz w:val="24"/>
                <w:szCs w:val="24"/>
              </w:rPr>
            </w:pPr>
          </w:p>
          <w:p w14:paraId="21244CC4" w14:textId="0CFF4A84" w:rsidR="00C658FB" w:rsidRDefault="00C658FB" w:rsidP="1C567A38">
            <w:pPr>
              <w:pStyle w:val="TableParagraph"/>
              <w:ind w:left="0"/>
              <w:rPr>
                <w:rFonts w:ascii="Times New Roman"/>
                <w:sz w:val="24"/>
                <w:szCs w:val="24"/>
              </w:rPr>
            </w:pPr>
          </w:p>
          <w:p w14:paraId="4266B557" w14:textId="28D34419" w:rsidR="00C658FB" w:rsidRDefault="2EFFEC31" w:rsidP="1C567A38">
            <w:pPr>
              <w:pStyle w:val="TableParagraph"/>
              <w:ind w:left="0"/>
              <w:rPr>
                <w:rFonts w:ascii="Times New Roman"/>
                <w:sz w:val="24"/>
                <w:szCs w:val="24"/>
              </w:rPr>
            </w:pPr>
            <w:r w:rsidRPr="1C567A38">
              <w:rPr>
                <w:rFonts w:ascii="Times New Roman"/>
                <w:sz w:val="24"/>
                <w:szCs w:val="24"/>
              </w:rPr>
              <w:t xml:space="preserve">Most teachers do extra movement within their teaching day e.g. wake and shakes, daily movement breaks, lunchtime activities, choice for golden time. </w:t>
            </w:r>
          </w:p>
          <w:p w14:paraId="266EA65B" w14:textId="5D57E121" w:rsidR="00C658FB" w:rsidRDefault="00C658FB" w:rsidP="1C567A38">
            <w:pPr>
              <w:pStyle w:val="TableParagraph"/>
              <w:ind w:left="0"/>
              <w:rPr>
                <w:rFonts w:ascii="Times New Roman"/>
                <w:sz w:val="24"/>
                <w:szCs w:val="24"/>
              </w:rPr>
            </w:pPr>
          </w:p>
          <w:p w14:paraId="3D07C4D6" w14:textId="7E6AF670" w:rsidR="00C658FB" w:rsidRDefault="00C658FB" w:rsidP="1C567A38">
            <w:pPr>
              <w:pStyle w:val="TableParagraph"/>
              <w:ind w:left="0"/>
              <w:rPr>
                <w:rFonts w:ascii="Times New Roman"/>
                <w:sz w:val="24"/>
                <w:szCs w:val="24"/>
              </w:rPr>
            </w:pPr>
          </w:p>
          <w:p w14:paraId="63AC48B7" w14:textId="4B72F465" w:rsidR="00C658FB" w:rsidRDefault="615BD6BC" w:rsidP="1C567A38">
            <w:pPr>
              <w:pStyle w:val="TableParagraph"/>
              <w:ind w:left="0"/>
              <w:rPr>
                <w:rFonts w:ascii="Times New Roman"/>
                <w:sz w:val="24"/>
                <w:szCs w:val="24"/>
              </w:rPr>
            </w:pPr>
            <w:r w:rsidRPr="1C567A38">
              <w:rPr>
                <w:rFonts w:ascii="Times New Roman"/>
                <w:sz w:val="24"/>
                <w:szCs w:val="24"/>
              </w:rPr>
              <w:t>PE sports offer play leader games during 1 lunchtime per week</w:t>
            </w:r>
            <w:r w:rsidR="2C49B694" w:rsidRPr="1C567A38">
              <w:rPr>
                <w:rFonts w:ascii="Times New Roman"/>
                <w:sz w:val="24"/>
                <w:szCs w:val="24"/>
              </w:rPr>
              <w:t xml:space="preserve"> which lead to higher participation in physical activity during these lunchtimes. </w:t>
            </w:r>
          </w:p>
          <w:p w14:paraId="411A4057" w14:textId="763F180C" w:rsidR="00C658FB" w:rsidRDefault="615BD6BC" w:rsidP="1C567A38">
            <w:pPr>
              <w:pStyle w:val="TableParagraph"/>
              <w:ind w:left="0"/>
              <w:rPr>
                <w:rFonts w:ascii="Times New Roman"/>
                <w:sz w:val="24"/>
                <w:szCs w:val="24"/>
              </w:rPr>
            </w:pPr>
            <w:r w:rsidRPr="1C567A38">
              <w:rPr>
                <w:rFonts w:ascii="Times New Roman"/>
                <w:sz w:val="24"/>
                <w:szCs w:val="24"/>
              </w:rPr>
              <w:t>Year 6 children became play leaders in term 5 and 6 and lead class sport activities</w:t>
            </w:r>
            <w:r w:rsidR="17E523D3" w:rsidRPr="1C567A38">
              <w:rPr>
                <w:rFonts w:ascii="Times New Roman"/>
                <w:sz w:val="24"/>
                <w:szCs w:val="24"/>
              </w:rPr>
              <w:t xml:space="preserve">, which again lead to increased physical activity during these lunchtimes. </w:t>
            </w:r>
          </w:p>
          <w:p w14:paraId="4E547BA1" w14:textId="1ADDECE2" w:rsidR="00C658FB" w:rsidRDefault="00C658FB" w:rsidP="1C567A38">
            <w:pPr>
              <w:pStyle w:val="TableParagraph"/>
              <w:ind w:left="0"/>
              <w:rPr>
                <w:rFonts w:ascii="Times New Roman"/>
                <w:sz w:val="24"/>
                <w:szCs w:val="24"/>
              </w:rPr>
            </w:pPr>
          </w:p>
          <w:p w14:paraId="795B92EF" w14:textId="2C35BEB1" w:rsidR="00C658FB" w:rsidRDefault="00C658FB" w:rsidP="1C567A38">
            <w:pPr>
              <w:pStyle w:val="TableParagraph"/>
              <w:ind w:left="0"/>
              <w:rPr>
                <w:rFonts w:ascii="Times New Roman"/>
                <w:sz w:val="24"/>
                <w:szCs w:val="24"/>
              </w:rPr>
            </w:pPr>
          </w:p>
          <w:p w14:paraId="3DB45126" w14:textId="4FF6E0C0" w:rsidR="00C658FB" w:rsidRDefault="00C658FB" w:rsidP="1C567A38">
            <w:pPr>
              <w:pStyle w:val="TableParagraph"/>
              <w:ind w:left="0"/>
              <w:rPr>
                <w:rFonts w:ascii="Times New Roman"/>
                <w:sz w:val="24"/>
                <w:szCs w:val="24"/>
              </w:rPr>
            </w:pPr>
          </w:p>
          <w:p w14:paraId="17BB99C8" w14:textId="2C6C60AE" w:rsidR="00C658FB" w:rsidRDefault="00C658FB" w:rsidP="1C567A38">
            <w:pPr>
              <w:pStyle w:val="TableParagraph"/>
              <w:ind w:left="0"/>
              <w:rPr>
                <w:rFonts w:ascii="Times New Roman"/>
                <w:sz w:val="24"/>
                <w:szCs w:val="24"/>
              </w:rPr>
            </w:pPr>
          </w:p>
          <w:p w14:paraId="1526BA2D" w14:textId="57990FC3" w:rsidR="00C658FB" w:rsidRDefault="1D4A8651" w:rsidP="1C567A38">
            <w:pPr>
              <w:pStyle w:val="TableParagraph"/>
              <w:ind w:left="0"/>
              <w:rPr>
                <w:rFonts w:ascii="Times New Roman"/>
                <w:sz w:val="24"/>
                <w:szCs w:val="24"/>
              </w:rPr>
            </w:pPr>
            <w:r w:rsidRPr="1C567A38">
              <w:rPr>
                <w:rFonts w:ascii="Times New Roman"/>
                <w:sz w:val="24"/>
                <w:szCs w:val="24"/>
              </w:rPr>
              <w:t>We</w:t>
            </w:r>
            <w:r w:rsidRPr="1C567A38">
              <w:rPr>
                <w:rFonts w:ascii="Times New Roman"/>
                <w:sz w:val="24"/>
                <w:szCs w:val="24"/>
              </w:rPr>
              <w:t>’</w:t>
            </w:r>
            <w:r w:rsidRPr="1C567A38">
              <w:rPr>
                <w:rFonts w:ascii="Times New Roman"/>
                <w:sz w:val="24"/>
                <w:szCs w:val="24"/>
              </w:rPr>
              <w:t xml:space="preserve">ve had good participation of sporting clubs with a good mix of children. </w:t>
            </w:r>
          </w:p>
          <w:p w14:paraId="6126B218" w14:textId="2F1C02BC" w:rsidR="00C658FB" w:rsidRDefault="1D4A8651" w:rsidP="333D58FB">
            <w:pPr>
              <w:pStyle w:val="TableParagraph"/>
              <w:ind w:left="0"/>
              <w:rPr>
                <w:rFonts w:ascii="Times New Roman"/>
                <w:sz w:val="24"/>
                <w:szCs w:val="24"/>
              </w:rPr>
            </w:pPr>
            <w:r w:rsidRPr="1C567A38">
              <w:rPr>
                <w:rFonts w:ascii="Times New Roman"/>
                <w:sz w:val="24"/>
                <w:szCs w:val="24"/>
              </w:rPr>
              <w:lastRenderedPageBreak/>
              <w:t xml:space="preserve">We have also had a broad range of traditional and untraditional clubs to offer more variety. </w:t>
            </w:r>
          </w:p>
        </w:tc>
        <w:tc>
          <w:tcPr>
            <w:tcW w:w="3134" w:type="dxa"/>
            <w:tcBorders>
              <w:bottom w:val="single" w:sz="12" w:space="0" w:color="231F20"/>
            </w:tcBorders>
          </w:tcPr>
          <w:p w14:paraId="2F6B6090" w14:textId="08445DD4" w:rsidR="00C658FB" w:rsidRDefault="04BF99C1" w:rsidP="1C567A38">
            <w:pPr>
              <w:pStyle w:val="TableParagraph"/>
              <w:ind w:left="0"/>
              <w:rPr>
                <w:rFonts w:ascii="Times New Roman"/>
                <w:sz w:val="24"/>
                <w:szCs w:val="24"/>
              </w:rPr>
            </w:pPr>
            <w:r w:rsidRPr="1C567A38">
              <w:rPr>
                <w:rFonts w:ascii="Times New Roman"/>
                <w:sz w:val="24"/>
                <w:szCs w:val="24"/>
              </w:rPr>
              <w:lastRenderedPageBreak/>
              <w:t xml:space="preserve">New PE scheme being introduced 23-24, where all teachers will have access to high quality lesson plans, monitoring of progress and a clear progression of skills throughout each year group. </w:t>
            </w:r>
          </w:p>
          <w:p w14:paraId="254A9BD8" w14:textId="79085FA0" w:rsidR="00C658FB" w:rsidRDefault="00C658FB" w:rsidP="1C567A38">
            <w:pPr>
              <w:pStyle w:val="TableParagraph"/>
              <w:ind w:left="0"/>
              <w:rPr>
                <w:rFonts w:ascii="Times New Roman"/>
                <w:sz w:val="24"/>
                <w:szCs w:val="24"/>
              </w:rPr>
            </w:pPr>
          </w:p>
          <w:p w14:paraId="1922C0D0" w14:textId="624176FE" w:rsidR="00C658FB" w:rsidRDefault="1C505B27" w:rsidP="1C567A38">
            <w:pPr>
              <w:pStyle w:val="TableParagraph"/>
              <w:ind w:left="0"/>
              <w:rPr>
                <w:rFonts w:ascii="Times New Roman"/>
                <w:sz w:val="24"/>
                <w:szCs w:val="24"/>
              </w:rPr>
            </w:pPr>
            <w:r w:rsidRPr="1C567A38">
              <w:rPr>
                <w:rFonts w:ascii="Times New Roman"/>
                <w:sz w:val="24"/>
                <w:szCs w:val="24"/>
              </w:rPr>
              <w:t>All classes will have two PE slots each week to reach 2 hours of physical activity each week</w:t>
            </w:r>
            <w:r w:rsidR="4DEA3EC7" w:rsidRPr="1C567A38">
              <w:rPr>
                <w:rFonts w:ascii="Times New Roman"/>
                <w:sz w:val="24"/>
                <w:szCs w:val="24"/>
              </w:rPr>
              <w:t>.</w:t>
            </w:r>
          </w:p>
          <w:p w14:paraId="5F007F25" w14:textId="76A34558" w:rsidR="00C658FB" w:rsidRDefault="00C658FB" w:rsidP="1C567A38">
            <w:pPr>
              <w:pStyle w:val="TableParagraph"/>
              <w:ind w:left="0"/>
              <w:rPr>
                <w:rFonts w:ascii="Times New Roman"/>
                <w:sz w:val="24"/>
                <w:szCs w:val="24"/>
              </w:rPr>
            </w:pPr>
          </w:p>
          <w:p w14:paraId="0D467C1F" w14:textId="07056A9E" w:rsidR="00C658FB" w:rsidRDefault="00C658FB" w:rsidP="1C567A38">
            <w:pPr>
              <w:pStyle w:val="TableParagraph"/>
              <w:ind w:left="0"/>
              <w:rPr>
                <w:rFonts w:ascii="Times New Roman"/>
                <w:sz w:val="24"/>
                <w:szCs w:val="24"/>
              </w:rPr>
            </w:pPr>
          </w:p>
          <w:p w14:paraId="78DF40FA" w14:textId="34652008" w:rsidR="00C658FB" w:rsidRDefault="00C658FB" w:rsidP="1C567A38">
            <w:pPr>
              <w:pStyle w:val="TableParagraph"/>
              <w:ind w:left="0"/>
              <w:rPr>
                <w:rFonts w:ascii="Times New Roman"/>
                <w:sz w:val="24"/>
                <w:szCs w:val="24"/>
              </w:rPr>
            </w:pPr>
          </w:p>
          <w:p w14:paraId="2C14B276" w14:textId="0670B14A" w:rsidR="00C658FB" w:rsidRDefault="00C658FB" w:rsidP="1C567A38">
            <w:pPr>
              <w:pStyle w:val="TableParagraph"/>
              <w:ind w:left="0"/>
              <w:rPr>
                <w:rFonts w:ascii="Times New Roman"/>
                <w:sz w:val="24"/>
                <w:szCs w:val="24"/>
              </w:rPr>
            </w:pPr>
          </w:p>
          <w:p w14:paraId="02C19848" w14:textId="07D41D13" w:rsidR="00C658FB" w:rsidRDefault="00C658FB" w:rsidP="1C567A38">
            <w:pPr>
              <w:pStyle w:val="TableParagraph"/>
              <w:ind w:left="0"/>
              <w:rPr>
                <w:rFonts w:ascii="Times New Roman"/>
                <w:sz w:val="24"/>
                <w:szCs w:val="24"/>
              </w:rPr>
            </w:pPr>
          </w:p>
          <w:p w14:paraId="0C521644" w14:textId="6A4B7BA2" w:rsidR="00C658FB" w:rsidRDefault="4DEA3EC7" w:rsidP="1C567A38">
            <w:pPr>
              <w:pStyle w:val="TableParagraph"/>
              <w:ind w:left="0"/>
              <w:rPr>
                <w:rFonts w:ascii="Times New Roman"/>
                <w:sz w:val="24"/>
                <w:szCs w:val="24"/>
              </w:rPr>
            </w:pPr>
            <w:r w:rsidRPr="1C567A38">
              <w:rPr>
                <w:rFonts w:ascii="Times New Roman"/>
                <w:sz w:val="24"/>
                <w:szCs w:val="24"/>
              </w:rPr>
              <w:t xml:space="preserve">PH sports to continue with their play leader role for one lunchtime a week. </w:t>
            </w:r>
          </w:p>
          <w:p w14:paraId="3C6EEA35" w14:textId="08B05479" w:rsidR="00C658FB" w:rsidRDefault="00C658FB" w:rsidP="1C567A38">
            <w:pPr>
              <w:pStyle w:val="TableParagraph"/>
              <w:ind w:left="0"/>
              <w:rPr>
                <w:rFonts w:ascii="Times New Roman"/>
                <w:sz w:val="24"/>
                <w:szCs w:val="24"/>
              </w:rPr>
            </w:pPr>
          </w:p>
          <w:p w14:paraId="384C49B4" w14:textId="4A049ADE" w:rsidR="00C658FB" w:rsidRDefault="00C658FB" w:rsidP="1C567A38">
            <w:pPr>
              <w:pStyle w:val="TableParagraph"/>
              <w:ind w:left="0"/>
              <w:rPr>
                <w:rFonts w:ascii="Times New Roman"/>
                <w:sz w:val="24"/>
                <w:szCs w:val="24"/>
              </w:rPr>
            </w:pPr>
          </w:p>
          <w:p w14:paraId="5AB29178" w14:textId="45943760" w:rsidR="00C658FB" w:rsidRDefault="4DEA3EC7" w:rsidP="1C567A38">
            <w:pPr>
              <w:pStyle w:val="TableParagraph"/>
              <w:ind w:left="0"/>
              <w:rPr>
                <w:rFonts w:ascii="Times New Roman"/>
                <w:sz w:val="24"/>
                <w:szCs w:val="24"/>
              </w:rPr>
            </w:pPr>
            <w:r w:rsidRPr="1C567A38">
              <w:rPr>
                <w:rFonts w:ascii="Times New Roman"/>
                <w:sz w:val="24"/>
                <w:szCs w:val="24"/>
              </w:rPr>
              <w:t>Year 6 children will have play leader training and an opportunity to run class sporting games and activities during term 5 &amp; 6.</w:t>
            </w:r>
            <w:r w:rsidR="1C505B27" w:rsidRPr="1C567A38">
              <w:rPr>
                <w:rFonts w:ascii="Times New Roman"/>
                <w:sz w:val="24"/>
                <w:szCs w:val="24"/>
              </w:rPr>
              <w:t xml:space="preserve"> </w:t>
            </w:r>
          </w:p>
          <w:p w14:paraId="473B860D" w14:textId="59218AF1" w:rsidR="00C658FB" w:rsidRDefault="00C658FB" w:rsidP="1C567A38">
            <w:pPr>
              <w:pStyle w:val="TableParagraph"/>
              <w:ind w:left="0"/>
              <w:rPr>
                <w:rFonts w:ascii="Times New Roman"/>
                <w:sz w:val="24"/>
                <w:szCs w:val="24"/>
              </w:rPr>
            </w:pPr>
          </w:p>
          <w:p w14:paraId="29ADD60D" w14:textId="1D4EAEE4" w:rsidR="00C658FB" w:rsidRDefault="00C658FB" w:rsidP="1C567A38">
            <w:pPr>
              <w:pStyle w:val="TableParagraph"/>
              <w:ind w:left="0"/>
              <w:rPr>
                <w:rFonts w:ascii="Times New Roman"/>
                <w:sz w:val="24"/>
                <w:szCs w:val="24"/>
              </w:rPr>
            </w:pPr>
          </w:p>
          <w:p w14:paraId="3ABA20A7" w14:textId="2B432D7B" w:rsidR="00C658FB" w:rsidRDefault="00C658FB" w:rsidP="1C567A38">
            <w:pPr>
              <w:pStyle w:val="TableParagraph"/>
              <w:ind w:left="0"/>
              <w:rPr>
                <w:rFonts w:ascii="Times New Roman"/>
                <w:sz w:val="24"/>
                <w:szCs w:val="24"/>
              </w:rPr>
            </w:pPr>
          </w:p>
          <w:p w14:paraId="4C028CBC" w14:textId="3937EE51" w:rsidR="00C658FB" w:rsidRDefault="00C658FB" w:rsidP="1C567A38">
            <w:pPr>
              <w:pStyle w:val="TableParagraph"/>
              <w:ind w:left="0"/>
              <w:rPr>
                <w:rFonts w:ascii="Times New Roman"/>
                <w:sz w:val="24"/>
                <w:szCs w:val="24"/>
              </w:rPr>
            </w:pPr>
          </w:p>
          <w:p w14:paraId="6DA1B528" w14:textId="50670AA5" w:rsidR="00C658FB" w:rsidRDefault="00C658FB" w:rsidP="1C567A38">
            <w:pPr>
              <w:pStyle w:val="TableParagraph"/>
              <w:ind w:left="0"/>
              <w:rPr>
                <w:rFonts w:ascii="Times New Roman"/>
                <w:sz w:val="24"/>
                <w:szCs w:val="24"/>
              </w:rPr>
            </w:pPr>
          </w:p>
          <w:p w14:paraId="248B1F68" w14:textId="00BDE5B1" w:rsidR="00C658FB" w:rsidRDefault="748160CE" w:rsidP="1C567A38">
            <w:pPr>
              <w:pStyle w:val="TableParagraph"/>
              <w:ind w:left="0"/>
              <w:rPr>
                <w:rFonts w:ascii="Times New Roman"/>
                <w:sz w:val="24"/>
                <w:szCs w:val="24"/>
              </w:rPr>
            </w:pPr>
            <w:r w:rsidRPr="1C567A38">
              <w:rPr>
                <w:rFonts w:ascii="Times New Roman"/>
                <w:sz w:val="24"/>
                <w:szCs w:val="24"/>
              </w:rPr>
              <w:t xml:space="preserve">To continue to have a range of clubs on offer throughout the </w:t>
            </w:r>
            <w:r w:rsidRPr="1C567A38">
              <w:rPr>
                <w:rFonts w:ascii="Times New Roman"/>
                <w:sz w:val="24"/>
                <w:szCs w:val="24"/>
              </w:rPr>
              <w:lastRenderedPageBreak/>
              <w:t xml:space="preserve">school year. Work on getting more PP children in some of these clubs. </w:t>
            </w:r>
          </w:p>
        </w:tc>
      </w:tr>
      <w:tr w:rsidR="00C658FB" w14:paraId="2BA42078" w14:textId="77777777" w:rsidTr="1C567A38">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rsidTr="1C567A38">
        <w:trPr>
          <w:trHeight w:val="320"/>
        </w:trPr>
        <w:tc>
          <w:tcPr>
            <w:tcW w:w="12243" w:type="dxa"/>
            <w:gridSpan w:val="4"/>
            <w:vMerge/>
          </w:tcPr>
          <w:p w14:paraId="527E57E9" w14:textId="77777777" w:rsidR="00C658FB" w:rsidRDefault="00C658FB">
            <w:pPr>
              <w:rPr>
                <w:sz w:val="2"/>
                <w:szCs w:val="2"/>
              </w:rPr>
            </w:pPr>
          </w:p>
        </w:tc>
        <w:tc>
          <w:tcPr>
            <w:tcW w:w="3134" w:type="dxa"/>
          </w:tcPr>
          <w:p w14:paraId="53FF67F3" w14:textId="77777777" w:rsidR="00C658FB" w:rsidRDefault="00D131A0">
            <w:pPr>
              <w:pStyle w:val="TableParagraph"/>
              <w:spacing w:before="45" w:line="255" w:lineRule="exact"/>
              <w:ind w:left="39"/>
              <w:rPr>
                <w:sz w:val="21"/>
              </w:rPr>
            </w:pPr>
            <w:r>
              <w:rPr>
                <w:sz w:val="21"/>
              </w:rPr>
              <w:t>%</w:t>
            </w:r>
          </w:p>
        </w:tc>
      </w:tr>
      <w:tr w:rsidR="00C658FB" w14:paraId="1CECECD0" w14:textId="77777777" w:rsidTr="1C567A38">
        <w:trPr>
          <w:trHeight w:val="405"/>
        </w:trPr>
        <w:tc>
          <w:tcPr>
            <w:tcW w:w="390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115"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228"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rsidTr="1C567A38">
        <w:trPr>
          <w:trHeight w:val="1472"/>
        </w:trPr>
        <w:tc>
          <w:tcPr>
            <w:tcW w:w="390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2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95"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228"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rsidTr="1C567A38">
        <w:trPr>
          <w:trHeight w:val="1690"/>
        </w:trPr>
        <w:tc>
          <w:tcPr>
            <w:tcW w:w="3900" w:type="dxa"/>
          </w:tcPr>
          <w:p w14:paraId="4401D8C5" w14:textId="463F8B61" w:rsidR="00C658FB" w:rsidRDefault="0E0999A8" w:rsidP="1C567A38">
            <w:pPr>
              <w:pStyle w:val="TableParagraph"/>
              <w:numPr>
                <w:ilvl w:val="0"/>
                <w:numId w:val="17"/>
              </w:numPr>
              <w:rPr>
                <w:sz w:val="24"/>
                <w:szCs w:val="24"/>
              </w:rPr>
            </w:pPr>
            <w:r w:rsidRPr="1C567A38">
              <w:rPr>
                <w:sz w:val="24"/>
                <w:szCs w:val="24"/>
              </w:rPr>
              <w:t xml:space="preserve">To raise the profile of sports and PE within the schools </w:t>
            </w:r>
            <w:r w:rsidR="17182C8F" w:rsidRPr="1C567A38">
              <w:rPr>
                <w:sz w:val="24"/>
                <w:szCs w:val="24"/>
              </w:rPr>
              <w:t>and t</w:t>
            </w:r>
            <w:r w:rsidRPr="1C567A38">
              <w:rPr>
                <w:sz w:val="24"/>
                <w:szCs w:val="24"/>
              </w:rPr>
              <w:t>o participate in tournaments and festivals organised by the Chew Valley Partnership as a means of promoting physical activity and offering a greater variety of sporting activities and skills based learning.</w:t>
            </w:r>
            <w:r w:rsidR="5AFDA7C5" w:rsidRPr="1C567A38">
              <w:rPr>
                <w:sz w:val="24"/>
                <w:szCs w:val="24"/>
              </w:rPr>
              <w:t xml:space="preserve">  Children to experience a range of alternative sports. </w:t>
            </w:r>
          </w:p>
          <w:p w14:paraId="224776F0" w14:textId="0B6D4F2A" w:rsidR="00C658FB" w:rsidRDefault="00C658FB" w:rsidP="1C567A38">
            <w:pPr>
              <w:pStyle w:val="TableParagraph"/>
              <w:rPr>
                <w:sz w:val="24"/>
                <w:szCs w:val="24"/>
              </w:rPr>
            </w:pPr>
          </w:p>
          <w:p w14:paraId="2006B5F8" w14:textId="7AA3325F" w:rsidR="00C658FB" w:rsidRDefault="6A550680" w:rsidP="1C567A38">
            <w:pPr>
              <w:pStyle w:val="TableParagraph"/>
              <w:numPr>
                <w:ilvl w:val="0"/>
                <w:numId w:val="17"/>
              </w:numPr>
              <w:rPr>
                <w:sz w:val="24"/>
                <w:szCs w:val="24"/>
              </w:rPr>
            </w:pPr>
            <w:r w:rsidRPr="1C567A38">
              <w:rPr>
                <w:sz w:val="24"/>
                <w:szCs w:val="24"/>
              </w:rPr>
              <w:t xml:space="preserve">To develop leadership skills in years 5 &amp; 6 </w:t>
            </w:r>
          </w:p>
          <w:p w14:paraId="71D3D970" w14:textId="760E5C27" w:rsidR="00C658FB" w:rsidRDefault="00C658FB" w:rsidP="1C567A38">
            <w:pPr>
              <w:pStyle w:val="TableParagraph"/>
              <w:ind w:left="0"/>
              <w:rPr>
                <w:sz w:val="24"/>
                <w:szCs w:val="24"/>
              </w:rPr>
            </w:pPr>
          </w:p>
          <w:p w14:paraId="273A593E" w14:textId="7551EA91" w:rsidR="00C658FB" w:rsidRDefault="1A010AD5" w:rsidP="1C567A38">
            <w:pPr>
              <w:pStyle w:val="TableParagraph"/>
              <w:numPr>
                <w:ilvl w:val="0"/>
                <w:numId w:val="17"/>
              </w:numPr>
              <w:rPr>
                <w:sz w:val="24"/>
                <w:szCs w:val="24"/>
              </w:rPr>
            </w:pPr>
            <w:r w:rsidRPr="1C567A38">
              <w:rPr>
                <w:sz w:val="24"/>
                <w:szCs w:val="24"/>
              </w:rPr>
              <w:t xml:space="preserve"> Mindfulness and checking in with emotions daily part of the school day. </w:t>
            </w:r>
          </w:p>
          <w:p w14:paraId="12CF20E2" w14:textId="49A13EB2" w:rsidR="00C658FB" w:rsidRDefault="00C658FB" w:rsidP="1C567A38">
            <w:pPr>
              <w:pStyle w:val="TableParagraph"/>
              <w:ind w:left="0"/>
              <w:rPr>
                <w:sz w:val="24"/>
                <w:szCs w:val="24"/>
              </w:rPr>
            </w:pPr>
          </w:p>
        </w:tc>
        <w:tc>
          <w:tcPr>
            <w:tcW w:w="3420" w:type="dxa"/>
          </w:tcPr>
          <w:p w14:paraId="7A625C4F" w14:textId="2AE3FA65" w:rsidR="00C658FB" w:rsidRDefault="1F932A53" w:rsidP="5E415106">
            <w:pPr>
              <w:pStyle w:val="TableParagraph"/>
              <w:rPr>
                <w:sz w:val="24"/>
                <w:szCs w:val="24"/>
              </w:rPr>
            </w:pPr>
            <w:r w:rsidRPr="1C567A38">
              <w:rPr>
                <w:sz w:val="24"/>
                <w:szCs w:val="24"/>
              </w:rPr>
              <w:t xml:space="preserve">All classes (Y1-Y6) have the opportunity to take part in at least one CVS sporting festival across the year. </w:t>
            </w:r>
          </w:p>
          <w:p w14:paraId="57C485C1" w14:textId="27C9AA63" w:rsidR="00C658FB" w:rsidRDefault="00C658FB" w:rsidP="1C567A38">
            <w:pPr>
              <w:pStyle w:val="TableParagraph"/>
              <w:rPr>
                <w:sz w:val="24"/>
                <w:szCs w:val="24"/>
              </w:rPr>
            </w:pPr>
          </w:p>
          <w:p w14:paraId="18A10AD4" w14:textId="653A7B94" w:rsidR="00C658FB" w:rsidRDefault="5E380F84" w:rsidP="1C567A38">
            <w:pPr>
              <w:pStyle w:val="TableParagraph"/>
              <w:rPr>
                <w:sz w:val="24"/>
                <w:szCs w:val="24"/>
              </w:rPr>
            </w:pPr>
            <w:r w:rsidRPr="1C567A38">
              <w:rPr>
                <w:sz w:val="24"/>
                <w:szCs w:val="24"/>
              </w:rPr>
              <w:t xml:space="preserve">Each class (R-Y6) have an opportunity to attend an alternative sport at Mendip Outdoor Pursuits. </w:t>
            </w:r>
          </w:p>
          <w:p w14:paraId="229CA7E4" w14:textId="39C75924" w:rsidR="00C658FB" w:rsidRDefault="00C658FB" w:rsidP="1C567A38">
            <w:pPr>
              <w:pStyle w:val="TableParagraph"/>
              <w:rPr>
                <w:sz w:val="24"/>
                <w:szCs w:val="24"/>
              </w:rPr>
            </w:pPr>
          </w:p>
          <w:p w14:paraId="21709992" w14:textId="6490A676" w:rsidR="00C658FB" w:rsidRDefault="7AC5A94C" w:rsidP="1C567A38">
            <w:pPr>
              <w:pStyle w:val="TableParagraph"/>
              <w:rPr>
                <w:sz w:val="24"/>
                <w:szCs w:val="24"/>
              </w:rPr>
            </w:pPr>
            <w:r w:rsidRPr="1C567A38">
              <w:rPr>
                <w:sz w:val="24"/>
                <w:szCs w:val="24"/>
              </w:rPr>
              <w:t>A range of after school clubs offered.</w:t>
            </w:r>
          </w:p>
          <w:p w14:paraId="5669789D" w14:textId="215FB08A" w:rsidR="00C658FB" w:rsidRDefault="00C658FB" w:rsidP="1C567A38">
            <w:pPr>
              <w:pStyle w:val="TableParagraph"/>
              <w:rPr>
                <w:sz w:val="24"/>
                <w:szCs w:val="24"/>
              </w:rPr>
            </w:pPr>
          </w:p>
          <w:p w14:paraId="471D8067" w14:textId="24A4F141" w:rsidR="00C658FB" w:rsidRDefault="3A4A73DF" w:rsidP="1C567A38">
            <w:pPr>
              <w:pStyle w:val="TableParagraph"/>
              <w:rPr>
                <w:sz w:val="24"/>
                <w:szCs w:val="24"/>
              </w:rPr>
            </w:pPr>
            <w:r w:rsidRPr="1C567A38">
              <w:rPr>
                <w:sz w:val="24"/>
                <w:szCs w:val="24"/>
              </w:rPr>
              <w:t xml:space="preserve">Playleader roles offered in term 5 &amp; 6 for children to lead small sessions at lunchtimes to younger classes. </w:t>
            </w:r>
          </w:p>
          <w:p w14:paraId="1FD4272B" w14:textId="47C2138B" w:rsidR="00C658FB" w:rsidRDefault="00C658FB" w:rsidP="1C567A38">
            <w:pPr>
              <w:pStyle w:val="TableParagraph"/>
              <w:rPr>
                <w:sz w:val="24"/>
                <w:szCs w:val="24"/>
              </w:rPr>
            </w:pPr>
          </w:p>
          <w:p w14:paraId="1EC29AC7" w14:textId="7F382F2D" w:rsidR="00C658FB" w:rsidRDefault="771A4994" w:rsidP="1C567A38">
            <w:pPr>
              <w:pStyle w:val="TableParagraph"/>
              <w:rPr>
                <w:sz w:val="24"/>
                <w:szCs w:val="24"/>
              </w:rPr>
            </w:pPr>
            <w:r w:rsidRPr="1C567A38">
              <w:rPr>
                <w:sz w:val="24"/>
                <w:szCs w:val="24"/>
              </w:rPr>
              <w:t xml:space="preserve">New ‘Zones of regulation’ </w:t>
            </w:r>
            <w:r w:rsidRPr="1C567A38">
              <w:rPr>
                <w:sz w:val="24"/>
                <w:szCs w:val="24"/>
              </w:rPr>
              <w:lastRenderedPageBreak/>
              <w:t xml:space="preserve">introduced in each class. </w:t>
            </w:r>
          </w:p>
          <w:p w14:paraId="2F2D3673" w14:textId="7BF45A9D" w:rsidR="00C658FB" w:rsidRDefault="00C658FB" w:rsidP="1C567A38">
            <w:pPr>
              <w:pStyle w:val="TableParagraph"/>
              <w:rPr>
                <w:sz w:val="24"/>
                <w:szCs w:val="24"/>
              </w:rPr>
            </w:pPr>
          </w:p>
        </w:tc>
        <w:tc>
          <w:tcPr>
            <w:tcW w:w="1695" w:type="dxa"/>
          </w:tcPr>
          <w:p w14:paraId="61163452" w14:textId="1600D658" w:rsidR="00C658FB" w:rsidRDefault="03A4DA24" w:rsidP="5E415106">
            <w:pPr>
              <w:pStyle w:val="TableParagraph"/>
              <w:ind w:left="0"/>
              <w:rPr>
                <w:sz w:val="24"/>
                <w:szCs w:val="24"/>
              </w:rPr>
            </w:pPr>
            <w:r w:rsidRPr="5E415106">
              <w:rPr>
                <w:sz w:val="24"/>
                <w:szCs w:val="24"/>
              </w:rPr>
              <w:lastRenderedPageBreak/>
              <w:t>See Appendix One below</w:t>
            </w:r>
          </w:p>
          <w:p w14:paraId="748EA407" w14:textId="0D5C8D2A" w:rsidR="00C658FB" w:rsidRDefault="00C658FB" w:rsidP="5E415106">
            <w:pPr>
              <w:pStyle w:val="TableParagraph"/>
              <w:spacing w:before="171"/>
              <w:ind w:left="45"/>
              <w:rPr>
                <w:sz w:val="24"/>
                <w:szCs w:val="24"/>
              </w:rPr>
            </w:pPr>
          </w:p>
        </w:tc>
        <w:tc>
          <w:tcPr>
            <w:tcW w:w="3228" w:type="dxa"/>
          </w:tcPr>
          <w:p w14:paraId="43EC0D4C" w14:textId="1A6CF8B2" w:rsidR="00C658FB" w:rsidRDefault="6C1685C1" w:rsidP="1C567A38">
            <w:pPr>
              <w:pStyle w:val="TableParagraph"/>
              <w:rPr>
                <w:sz w:val="24"/>
                <w:szCs w:val="24"/>
              </w:rPr>
            </w:pPr>
            <w:r w:rsidRPr="1C567A38">
              <w:rPr>
                <w:sz w:val="24"/>
                <w:szCs w:val="24"/>
              </w:rPr>
              <w:t>Increased participation in all sports in all key stages through CVS festivals.</w:t>
            </w:r>
          </w:p>
          <w:p w14:paraId="582A6C5B" w14:textId="2A46C1DC" w:rsidR="00C658FB" w:rsidRDefault="00C658FB" w:rsidP="1C567A38">
            <w:pPr>
              <w:pStyle w:val="TableParagraph"/>
              <w:rPr>
                <w:sz w:val="24"/>
                <w:szCs w:val="24"/>
              </w:rPr>
            </w:pPr>
          </w:p>
          <w:p w14:paraId="36953E8E" w14:textId="349D4BE6" w:rsidR="00C658FB" w:rsidRDefault="6FE66CA8" w:rsidP="1C567A38">
            <w:pPr>
              <w:pStyle w:val="TableParagraph"/>
              <w:rPr>
                <w:sz w:val="24"/>
                <w:szCs w:val="24"/>
              </w:rPr>
            </w:pPr>
            <w:r w:rsidRPr="1C567A38">
              <w:rPr>
                <w:sz w:val="24"/>
                <w:szCs w:val="24"/>
              </w:rPr>
              <w:t xml:space="preserve">All classes had a trip to Mendip Outdoor Pursuits and enjoyed taking part in an alternative sports for the day/morning. </w:t>
            </w:r>
          </w:p>
          <w:p w14:paraId="7E425408" w14:textId="2F29C1CC" w:rsidR="00C658FB" w:rsidRDefault="00C658FB" w:rsidP="1C567A38">
            <w:pPr>
              <w:pStyle w:val="TableParagraph"/>
              <w:rPr>
                <w:sz w:val="24"/>
                <w:szCs w:val="24"/>
              </w:rPr>
            </w:pPr>
          </w:p>
          <w:p w14:paraId="45ECC5DA" w14:textId="57990FC3" w:rsidR="00C658FB" w:rsidRDefault="6FE66CA8" w:rsidP="1C567A38">
            <w:pPr>
              <w:pStyle w:val="TableParagraph"/>
              <w:ind w:left="0"/>
              <w:rPr>
                <w:rFonts w:ascii="Times New Roman"/>
                <w:sz w:val="24"/>
                <w:szCs w:val="24"/>
              </w:rPr>
            </w:pPr>
            <w:r w:rsidRPr="1C567A38">
              <w:rPr>
                <w:rFonts w:ascii="Times New Roman"/>
                <w:sz w:val="24"/>
                <w:szCs w:val="24"/>
              </w:rPr>
              <w:t>We</w:t>
            </w:r>
            <w:r w:rsidRPr="1C567A38">
              <w:rPr>
                <w:rFonts w:ascii="Times New Roman"/>
                <w:sz w:val="24"/>
                <w:szCs w:val="24"/>
              </w:rPr>
              <w:t>’</w:t>
            </w:r>
            <w:r w:rsidRPr="1C567A38">
              <w:rPr>
                <w:rFonts w:ascii="Times New Roman"/>
                <w:sz w:val="24"/>
                <w:szCs w:val="24"/>
              </w:rPr>
              <w:t xml:space="preserve">ve had good participation of sporting clubs with a good mix of children. </w:t>
            </w:r>
          </w:p>
          <w:p w14:paraId="52FAF1C6" w14:textId="29E149FC" w:rsidR="00C658FB" w:rsidRDefault="6FE66CA8" w:rsidP="1C567A38">
            <w:pPr>
              <w:pStyle w:val="TableParagraph"/>
              <w:ind w:left="0"/>
              <w:rPr>
                <w:rFonts w:ascii="Times New Roman"/>
                <w:sz w:val="24"/>
                <w:szCs w:val="24"/>
              </w:rPr>
            </w:pPr>
            <w:r w:rsidRPr="1C567A38">
              <w:rPr>
                <w:rFonts w:ascii="Times New Roman"/>
                <w:sz w:val="24"/>
                <w:szCs w:val="24"/>
              </w:rPr>
              <w:t>We have also had a broad range of traditional and untraditional clubs to offer more variety.</w:t>
            </w:r>
          </w:p>
          <w:p w14:paraId="0FE37183" w14:textId="27BDE819" w:rsidR="00C658FB" w:rsidRDefault="00C658FB" w:rsidP="1C567A38">
            <w:pPr>
              <w:pStyle w:val="TableParagraph"/>
              <w:ind w:left="0"/>
              <w:rPr>
                <w:rFonts w:ascii="Times New Roman"/>
                <w:sz w:val="24"/>
                <w:szCs w:val="24"/>
              </w:rPr>
            </w:pPr>
          </w:p>
          <w:p w14:paraId="5E40819D" w14:textId="55292002" w:rsidR="00C658FB" w:rsidRDefault="28A0D617" w:rsidP="1C567A38">
            <w:pPr>
              <w:pStyle w:val="TableParagraph"/>
              <w:ind w:left="0"/>
              <w:rPr>
                <w:rFonts w:ascii="Times New Roman"/>
                <w:sz w:val="24"/>
                <w:szCs w:val="24"/>
              </w:rPr>
            </w:pPr>
            <w:r w:rsidRPr="1C567A38">
              <w:rPr>
                <w:rFonts w:ascii="Times New Roman"/>
                <w:sz w:val="24"/>
                <w:szCs w:val="24"/>
              </w:rPr>
              <w:t xml:space="preserve">Zones of regulation has been a clear way for children to check in with their emotions and age </w:t>
            </w:r>
            <w:r w:rsidRPr="1C567A38">
              <w:rPr>
                <w:rFonts w:ascii="Times New Roman"/>
                <w:sz w:val="24"/>
                <w:szCs w:val="24"/>
              </w:rPr>
              <w:lastRenderedPageBreak/>
              <w:t xml:space="preserve">appropriate </w:t>
            </w:r>
            <w:r w:rsidR="3284C707" w:rsidRPr="1C567A38">
              <w:rPr>
                <w:rFonts w:ascii="Times New Roman"/>
                <w:sz w:val="24"/>
                <w:szCs w:val="24"/>
              </w:rPr>
              <w:t>strategies</w:t>
            </w:r>
            <w:r w:rsidRPr="1C567A38">
              <w:rPr>
                <w:rFonts w:ascii="Times New Roman"/>
                <w:sz w:val="24"/>
                <w:szCs w:val="24"/>
              </w:rPr>
              <w:t xml:space="preserve"> to help come back into the </w:t>
            </w:r>
            <w:r w:rsidRPr="1C567A38">
              <w:rPr>
                <w:rFonts w:ascii="Times New Roman"/>
                <w:sz w:val="24"/>
                <w:szCs w:val="24"/>
              </w:rPr>
              <w:t>‘</w:t>
            </w:r>
            <w:r w:rsidRPr="1C567A38">
              <w:rPr>
                <w:rFonts w:ascii="Times New Roman"/>
                <w:sz w:val="24"/>
                <w:szCs w:val="24"/>
              </w:rPr>
              <w:t>green</w:t>
            </w:r>
            <w:r w:rsidRPr="1C567A38">
              <w:rPr>
                <w:rFonts w:ascii="Times New Roman"/>
                <w:sz w:val="24"/>
                <w:szCs w:val="24"/>
              </w:rPr>
              <w:t>’</w:t>
            </w:r>
            <w:r w:rsidRPr="1C567A38">
              <w:rPr>
                <w:rFonts w:ascii="Times New Roman"/>
                <w:sz w:val="24"/>
                <w:szCs w:val="24"/>
              </w:rPr>
              <w:t xml:space="preserve"> zone. </w:t>
            </w:r>
          </w:p>
          <w:p w14:paraId="1F37A0F9" w14:textId="6E2B391F" w:rsidR="00C658FB" w:rsidRDefault="00C658FB" w:rsidP="1C567A38">
            <w:pPr>
              <w:pStyle w:val="TableParagraph"/>
              <w:ind w:left="0"/>
              <w:rPr>
                <w:rFonts w:ascii="Times New Roman"/>
                <w:sz w:val="24"/>
                <w:szCs w:val="24"/>
              </w:rPr>
            </w:pPr>
          </w:p>
        </w:tc>
        <w:tc>
          <w:tcPr>
            <w:tcW w:w="3134" w:type="dxa"/>
          </w:tcPr>
          <w:p w14:paraId="76E4924B" w14:textId="34BB7D1E" w:rsidR="00C658FB" w:rsidRDefault="471D4726" w:rsidP="1C567A38">
            <w:pPr>
              <w:pStyle w:val="TableParagraph"/>
              <w:numPr>
                <w:ilvl w:val="0"/>
                <w:numId w:val="17"/>
              </w:numPr>
              <w:rPr>
                <w:sz w:val="24"/>
                <w:szCs w:val="24"/>
              </w:rPr>
            </w:pPr>
            <w:r w:rsidRPr="1C567A38">
              <w:rPr>
                <w:sz w:val="24"/>
                <w:szCs w:val="24"/>
              </w:rPr>
              <w:lastRenderedPageBreak/>
              <w:t xml:space="preserve">Continue to take children to sporting festivals, </w:t>
            </w:r>
            <w:r w:rsidR="6AF70332" w:rsidRPr="1C567A38">
              <w:rPr>
                <w:sz w:val="24"/>
                <w:szCs w:val="24"/>
              </w:rPr>
              <w:t xml:space="preserve">alternative sporting trips and a variety of after school clubs offered. </w:t>
            </w:r>
          </w:p>
          <w:p w14:paraId="3D074D4D" w14:textId="32D612D7" w:rsidR="00C658FB" w:rsidRDefault="325E5FB3" w:rsidP="1C567A38">
            <w:pPr>
              <w:pStyle w:val="TableParagraph"/>
              <w:numPr>
                <w:ilvl w:val="0"/>
                <w:numId w:val="17"/>
              </w:numPr>
              <w:rPr>
                <w:sz w:val="24"/>
                <w:szCs w:val="24"/>
              </w:rPr>
            </w:pPr>
            <w:r w:rsidRPr="1C567A38">
              <w:rPr>
                <w:sz w:val="24"/>
                <w:szCs w:val="24"/>
              </w:rPr>
              <w:t>Invite Inspirational adults to lead whole-school</w:t>
            </w:r>
            <w:r w:rsidR="1340443D" w:rsidRPr="1C567A38">
              <w:rPr>
                <w:sz w:val="24"/>
                <w:szCs w:val="24"/>
              </w:rPr>
              <w:t xml:space="preserve"> assembly to inspire the children. </w:t>
            </w:r>
          </w:p>
          <w:p w14:paraId="6FB895AF" w14:textId="16677263" w:rsidR="00C658FB" w:rsidRDefault="29763420" w:rsidP="1C567A38">
            <w:pPr>
              <w:pStyle w:val="TableParagraph"/>
              <w:numPr>
                <w:ilvl w:val="0"/>
                <w:numId w:val="17"/>
              </w:numPr>
              <w:spacing w:line="259" w:lineRule="auto"/>
              <w:rPr>
                <w:sz w:val="24"/>
                <w:szCs w:val="24"/>
              </w:rPr>
            </w:pPr>
            <w:r w:rsidRPr="1C567A38">
              <w:rPr>
                <w:sz w:val="24"/>
                <w:szCs w:val="24"/>
              </w:rPr>
              <w:t xml:space="preserve">Zones of regulation will be </w:t>
            </w:r>
            <w:r w:rsidR="374FF9A2" w:rsidRPr="1C567A38">
              <w:rPr>
                <w:sz w:val="24"/>
                <w:szCs w:val="24"/>
              </w:rPr>
              <w:t>consistently</w:t>
            </w:r>
            <w:r w:rsidRPr="1C567A38">
              <w:rPr>
                <w:sz w:val="24"/>
                <w:szCs w:val="24"/>
              </w:rPr>
              <w:t xml:space="preserve"> used across all classes and mul</w:t>
            </w:r>
            <w:r w:rsidR="5332546E" w:rsidRPr="1C567A38">
              <w:rPr>
                <w:sz w:val="24"/>
                <w:szCs w:val="24"/>
              </w:rPr>
              <w:t xml:space="preserve">tiple daily ‘check in’s’ are done. </w:t>
            </w:r>
          </w:p>
          <w:p w14:paraId="342730D2" w14:textId="790D4FBA" w:rsidR="00C658FB" w:rsidRDefault="00C658FB" w:rsidP="1C567A38">
            <w:pPr>
              <w:pStyle w:val="TableParagraph"/>
              <w:ind w:left="0"/>
              <w:rPr>
                <w:rFonts w:ascii="Times New Roman"/>
                <w:sz w:val="24"/>
                <w:szCs w:val="24"/>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rsidTr="1C567A38">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rsidTr="1C567A38">
        <w:trPr>
          <w:trHeight w:val="291"/>
        </w:trPr>
        <w:tc>
          <w:tcPr>
            <w:tcW w:w="12302" w:type="dxa"/>
            <w:gridSpan w:val="4"/>
            <w:vMerge/>
          </w:tcPr>
          <w:p w14:paraId="61F6B505" w14:textId="77777777" w:rsidR="00C658FB" w:rsidRDefault="00C658FB">
            <w:pPr>
              <w:rPr>
                <w:sz w:val="2"/>
                <w:szCs w:val="2"/>
              </w:rPr>
            </w:pPr>
          </w:p>
        </w:tc>
        <w:tc>
          <w:tcPr>
            <w:tcW w:w="3076" w:type="dxa"/>
          </w:tcPr>
          <w:p w14:paraId="508B79AD" w14:textId="77777777" w:rsidR="00C658FB" w:rsidRDefault="00D131A0">
            <w:pPr>
              <w:pStyle w:val="TableParagraph"/>
              <w:spacing w:before="23"/>
              <w:ind w:left="35"/>
              <w:rPr>
                <w:sz w:val="19"/>
              </w:rPr>
            </w:pPr>
            <w:r>
              <w:rPr>
                <w:sz w:val="19"/>
              </w:rPr>
              <w:t>%</w:t>
            </w:r>
          </w:p>
        </w:tc>
      </w:tr>
      <w:tr w:rsidR="00C658FB" w14:paraId="47EE2299" w14:textId="77777777" w:rsidTr="1C567A38">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rsidTr="1C567A38">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rsidTr="1C567A38">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rsidTr="1C567A38">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rsidTr="1C567A38">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rsidTr="1C567A38">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rsidTr="1C567A38">
        <w:trPr>
          <w:trHeight w:val="2049"/>
        </w:trPr>
        <w:tc>
          <w:tcPr>
            <w:tcW w:w="3758" w:type="dxa"/>
          </w:tcPr>
          <w:p w14:paraId="0AA8F7E7" w14:textId="4A6BB55A" w:rsidR="00C658FB" w:rsidRDefault="641533CD" w:rsidP="5E415106">
            <w:pPr>
              <w:pStyle w:val="TableParagraph"/>
              <w:numPr>
                <w:ilvl w:val="0"/>
                <w:numId w:val="11"/>
              </w:numPr>
              <w:rPr>
                <w:sz w:val="24"/>
                <w:szCs w:val="24"/>
              </w:rPr>
            </w:pPr>
            <w:r w:rsidRPr="1C567A38">
              <w:rPr>
                <w:rFonts w:ascii="Times New Roman"/>
                <w:sz w:val="24"/>
                <w:szCs w:val="24"/>
              </w:rPr>
              <w:t>To teach high quality PE sessions with a range of skills and sports. This will also help increase core values such as fairness and</w:t>
            </w:r>
            <w:r w:rsidR="68F64A29" w:rsidRPr="1C567A38">
              <w:rPr>
                <w:rFonts w:ascii="Times New Roman"/>
                <w:sz w:val="24"/>
                <w:szCs w:val="24"/>
              </w:rPr>
              <w:t xml:space="preserve"> respect. </w:t>
            </w:r>
          </w:p>
          <w:p w14:paraId="20B2C029" w14:textId="6E2055AE" w:rsidR="1C567A38" w:rsidRDefault="1C567A38" w:rsidP="1C567A38">
            <w:pPr>
              <w:pStyle w:val="TableParagraph"/>
              <w:rPr>
                <w:sz w:val="24"/>
                <w:szCs w:val="24"/>
              </w:rPr>
            </w:pPr>
          </w:p>
          <w:p w14:paraId="772DD35D" w14:textId="48CC4173" w:rsidR="1C567A38" w:rsidRDefault="1C567A38" w:rsidP="1C567A38">
            <w:pPr>
              <w:pStyle w:val="TableParagraph"/>
              <w:rPr>
                <w:sz w:val="24"/>
                <w:szCs w:val="24"/>
              </w:rPr>
            </w:pPr>
          </w:p>
          <w:p w14:paraId="68999085" w14:textId="529C5BA1" w:rsidR="1C567A38" w:rsidRDefault="1C567A38" w:rsidP="1C567A38">
            <w:pPr>
              <w:pStyle w:val="TableParagraph"/>
              <w:rPr>
                <w:sz w:val="24"/>
                <w:szCs w:val="24"/>
              </w:rPr>
            </w:pPr>
          </w:p>
          <w:p w14:paraId="56AE6021" w14:textId="24BB4719" w:rsidR="00C658FB" w:rsidRDefault="4F2C6EEA" w:rsidP="5E415106">
            <w:pPr>
              <w:pStyle w:val="TableParagraph"/>
              <w:numPr>
                <w:ilvl w:val="0"/>
                <w:numId w:val="11"/>
              </w:numPr>
              <w:rPr>
                <w:sz w:val="24"/>
                <w:szCs w:val="24"/>
              </w:rPr>
            </w:pPr>
            <w:r w:rsidRPr="1C567A38">
              <w:rPr>
                <w:sz w:val="24"/>
                <w:szCs w:val="24"/>
              </w:rPr>
              <w:t xml:space="preserve">Purchase of additional resources to run alongside current PE planning and training </w:t>
            </w:r>
            <w:r w:rsidR="00ACA096" w:rsidRPr="1C567A38">
              <w:rPr>
                <w:sz w:val="24"/>
                <w:szCs w:val="24"/>
              </w:rPr>
              <w:t xml:space="preserve">to support less confident teachers with their PE teaching. </w:t>
            </w:r>
          </w:p>
          <w:p w14:paraId="3D81C2AF" w14:textId="4AD749D5" w:rsidR="00C658FB" w:rsidRDefault="00C658FB" w:rsidP="5E415106">
            <w:pPr>
              <w:pStyle w:val="TableParagraph"/>
              <w:ind w:left="0"/>
              <w:rPr>
                <w:rFonts w:ascii="Times New Roman"/>
                <w:sz w:val="24"/>
                <w:szCs w:val="24"/>
              </w:rPr>
            </w:pPr>
          </w:p>
          <w:p w14:paraId="0D11B3FB" w14:textId="6E0096C4" w:rsidR="00C658FB" w:rsidRDefault="00C658FB" w:rsidP="333D58FB">
            <w:pPr>
              <w:pStyle w:val="TableParagraph"/>
              <w:ind w:left="0"/>
              <w:rPr>
                <w:rFonts w:ascii="Times New Roman"/>
                <w:sz w:val="24"/>
                <w:szCs w:val="24"/>
              </w:rPr>
            </w:pPr>
          </w:p>
        </w:tc>
        <w:tc>
          <w:tcPr>
            <w:tcW w:w="3458" w:type="dxa"/>
          </w:tcPr>
          <w:p w14:paraId="0FDA1016" w14:textId="35AE4F4A" w:rsidR="00C658FB" w:rsidRDefault="238F1BEA" w:rsidP="5E415106">
            <w:pPr>
              <w:pStyle w:val="TableParagraph"/>
              <w:ind w:left="0"/>
              <w:rPr>
                <w:rFonts w:ascii="Times New Roman"/>
                <w:sz w:val="24"/>
                <w:szCs w:val="24"/>
              </w:rPr>
            </w:pPr>
            <w:r w:rsidRPr="5E415106">
              <w:rPr>
                <w:rFonts w:ascii="Times New Roman"/>
                <w:sz w:val="24"/>
                <w:szCs w:val="24"/>
              </w:rPr>
              <w:t xml:space="preserve">PE sessions are linked with the key learning cogs (personal, social, </w:t>
            </w:r>
            <w:r w:rsidR="04E216F7" w:rsidRPr="5E415106">
              <w:rPr>
                <w:rFonts w:ascii="Times New Roman"/>
                <w:sz w:val="24"/>
                <w:szCs w:val="24"/>
              </w:rPr>
              <w:t>cognitive</w:t>
            </w:r>
            <w:r w:rsidRPr="5E415106">
              <w:rPr>
                <w:rFonts w:ascii="Times New Roman"/>
                <w:sz w:val="24"/>
                <w:szCs w:val="24"/>
              </w:rPr>
              <w:t xml:space="preserve">, health and fitness) </w:t>
            </w:r>
          </w:p>
          <w:p w14:paraId="15CDC424" w14:textId="619F505E" w:rsidR="00C658FB" w:rsidRDefault="00C658FB" w:rsidP="5E415106">
            <w:pPr>
              <w:pStyle w:val="TableParagraph"/>
              <w:ind w:left="0"/>
              <w:rPr>
                <w:rFonts w:ascii="Times New Roman"/>
                <w:sz w:val="24"/>
                <w:szCs w:val="24"/>
              </w:rPr>
            </w:pPr>
          </w:p>
          <w:p w14:paraId="091A49D3" w14:textId="2A39235F" w:rsidR="00C658FB" w:rsidRDefault="00C658FB" w:rsidP="5E415106">
            <w:pPr>
              <w:ind w:left="720"/>
              <w:rPr>
                <w:sz w:val="24"/>
                <w:szCs w:val="24"/>
              </w:rPr>
            </w:pPr>
          </w:p>
          <w:p w14:paraId="4939742D" w14:textId="1B104CF3" w:rsidR="00C658FB" w:rsidRDefault="00C658FB" w:rsidP="5E415106">
            <w:pPr>
              <w:pStyle w:val="TableParagraph"/>
              <w:ind w:left="0"/>
              <w:rPr>
                <w:rFonts w:ascii="Times New Roman"/>
                <w:sz w:val="24"/>
                <w:szCs w:val="24"/>
              </w:rPr>
            </w:pPr>
          </w:p>
          <w:p w14:paraId="7522258B" w14:textId="3EA6CCEB" w:rsidR="00C658FB" w:rsidRDefault="00C658FB" w:rsidP="5E415106">
            <w:pPr>
              <w:pStyle w:val="TableParagraph"/>
              <w:ind w:left="0"/>
              <w:rPr>
                <w:rFonts w:ascii="Times New Roman"/>
                <w:sz w:val="24"/>
                <w:szCs w:val="24"/>
              </w:rPr>
            </w:pPr>
          </w:p>
          <w:p w14:paraId="592D1B54" w14:textId="04EA6B50" w:rsidR="00C658FB" w:rsidRDefault="00C658FB" w:rsidP="1C567A38">
            <w:pPr>
              <w:pStyle w:val="TableParagraph"/>
              <w:ind w:left="0"/>
              <w:rPr>
                <w:rFonts w:ascii="Times New Roman"/>
                <w:sz w:val="24"/>
                <w:szCs w:val="24"/>
              </w:rPr>
            </w:pPr>
          </w:p>
          <w:p w14:paraId="418CD7D1" w14:textId="7D9EF084" w:rsidR="00C658FB" w:rsidRDefault="6A5B55E6" w:rsidP="1C567A38">
            <w:pPr>
              <w:pStyle w:val="TableParagraph"/>
              <w:ind w:left="0"/>
              <w:rPr>
                <w:rFonts w:ascii="Times New Roman"/>
                <w:sz w:val="24"/>
                <w:szCs w:val="24"/>
              </w:rPr>
            </w:pPr>
            <w:r w:rsidRPr="1C567A38">
              <w:rPr>
                <w:rFonts w:ascii="Times New Roman"/>
                <w:sz w:val="24"/>
                <w:szCs w:val="24"/>
              </w:rPr>
              <w:t xml:space="preserve">PE Planning </w:t>
            </w:r>
            <w:r w:rsidRPr="1C567A38">
              <w:rPr>
                <w:rFonts w:ascii="Times New Roman"/>
                <w:sz w:val="24"/>
                <w:szCs w:val="24"/>
              </w:rPr>
              <w:t>–</w:t>
            </w:r>
            <w:r w:rsidRPr="1C567A38">
              <w:rPr>
                <w:rFonts w:ascii="Times New Roman"/>
                <w:sz w:val="24"/>
                <w:szCs w:val="24"/>
              </w:rPr>
              <w:t xml:space="preserve"> for resources to support teachers who are less </w:t>
            </w:r>
            <w:r w:rsidR="0FABC849" w:rsidRPr="1C567A38">
              <w:rPr>
                <w:rFonts w:ascii="Times New Roman"/>
                <w:sz w:val="24"/>
                <w:szCs w:val="24"/>
              </w:rPr>
              <w:t>confident</w:t>
            </w:r>
            <w:r w:rsidRPr="1C567A38">
              <w:rPr>
                <w:rFonts w:ascii="Times New Roman"/>
                <w:sz w:val="24"/>
                <w:szCs w:val="24"/>
              </w:rPr>
              <w:t xml:space="preserve"> teaching PE. </w:t>
            </w:r>
          </w:p>
          <w:p w14:paraId="7B325329" w14:textId="3934B29B" w:rsidR="00C658FB" w:rsidRDefault="6A5B55E6" w:rsidP="333D58FB">
            <w:pPr>
              <w:pStyle w:val="TableParagraph"/>
              <w:ind w:left="0"/>
              <w:rPr>
                <w:rFonts w:ascii="Times New Roman"/>
                <w:sz w:val="24"/>
                <w:szCs w:val="24"/>
              </w:rPr>
            </w:pPr>
            <w:r w:rsidRPr="1C567A38">
              <w:rPr>
                <w:rFonts w:ascii="Times New Roman"/>
                <w:sz w:val="24"/>
                <w:szCs w:val="24"/>
              </w:rPr>
              <w:t xml:space="preserve">Support given for those teachers who are less confident teaching PE. </w:t>
            </w:r>
          </w:p>
        </w:tc>
        <w:tc>
          <w:tcPr>
            <w:tcW w:w="1663" w:type="dxa"/>
          </w:tcPr>
          <w:p w14:paraId="1F1C09D4" w14:textId="7EB025C5" w:rsidR="00C658FB" w:rsidRDefault="32FBA51A" w:rsidP="5E415106">
            <w:pPr>
              <w:pStyle w:val="TableParagraph"/>
              <w:ind w:left="0"/>
              <w:rPr>
                <w:sz w:val="24"/>
                <w:szCs w:val="24"/>
              </w:rPr>
            </w:pPr>
            <w:r w:rsidRPr="5E415106">
              <w:rPr>
                <w:sz w:val="24"/>
                <w:szCs w:val="24"/>
              </w:rPr>
              <w:t>See Appendix One below</w:t>
            </w:r>
          </w:p>
          <w:p w14:paraId="54AD47D3" w14:textId="319C05EF" w:rsidR="00C658FB" w:rsidRDefault="00C658FB" w:rsidP="5E415106">
            <w:pPr>
              <w:pStyle w:val="TableParagraph"/>
              <w:spacing w:before="138"/>
              <w:ind w:left="53"/>
              <w:rPr>
                <w:sz w:val="24"/>
                <w:szCs w:val="24"/>
              </w:rPr>
            </w:pPr>
          </w:p>
        </w:tc>
        <w:tc>
          <w:tcPr>
            <w:tcW w:w="3423" w:type="dxa"/>
          </w:tcPr>
          <w:p w14:paraId="50F19DFF" w14:textId="2DACBF5B" w:rsidR="00C658FB" w:rsidRDefault="1CB74072" w:rsidP="1C567A38">
            <w:pPr>
              <w:pStyle w:val="TableParagraph"/>
              <w:ind w:left="0"/>
              <w:rPr>
                <w:rFonts w:ascii="Times New Roman"/>
                <w:sz w:val="24"/>
                <w:szCs w:val="24"/>
              </w:rPr>
            </w:pPr>
            <w:r w:rsidRPr="1C567A38">
              <w:rPr>
                <w:rFonts w:ascii="Times New Roman"/>
                <w:sz w:val="24"/>
                <w:szCs w:val="24"/>
              </w:rPr>
              <w:t xml:space="preserve">PE leader had support from outside agency to develop a new whole school PE curriculum </w:t>
            </w:r>
            <w:r w:rsidRPr="1C567A38">
              <w:rPr>
                <w:rFonts w:ascii="Times New Roman"/>
                <w:sz w:val="24"/>
                <w:szCs w:val="24"/>
              </w:rPr>
              <w:t>–</w:t>
            </w:r>
            <w:r w:rsidRPr="1C567A38">
              <w:rPr>
                <w:rFonts w:ascii="Times New Roman"/>
                <w:sz w:val="24"/>
                <w:szCs w:val="24"/>
              </w:rPr>
              <w:t xml:space="preserve"> starting 23-24 which will hav</w:t>
            </w:r>
            <w:r w:rsidR="613E89E5" w:rsidRPr="1C567A38">
              <w:rPr>
                <w:rFonts w:ascii="Times New Roman"/>
                <w:sz w:val="24"/>
                <w:szCs w:val="24"/>
              </w:rPr>
              <w:t>e progression and consistency for each class</w:t>
            </w:r>
            <w:r w:rsidRPr="1C567A38">
              <w:rPr>
                <w:rFonts w:ascii="Times New Roman"/>
                <w:sz w:val="24"/>
                <w:szCs w:val="24"/>
              </w:rPr>
              <w:t xml:space="preserve">. </w:t>
            </w:r>
          </w:p>
          <w:p w14:paraId="67CBBF08" w14:textId="30BEA06B" w:rsidR="00C658FB" w:rsidRDefault="00C658FB" w:rsidP="1C567A38">
            <w:pPr>
              <w:pStyle w:val="TableParagraph"/>
              <w:ind w:left="0"/>
              <w:rPr>
                <w:rFonts w:ascii="Times New Roman"/>
                <w:sz w:val="24"/>
                <w:szCs w:val="24"/>
              </w:rPr>
            </w:pPr>
          </w:p>
          <w:p w14:paraId="2B13397A" w14:textId="6AD80DF0" w:rsidR="00C658FB" w:rsidRDefault="00C658FB" w:rsidP="1C567A38">
            <w:pPr>
              <w:pStyle w:val="TableParagraph"/>
              <w:ind w:left="0"/>
              <w:rPr>
                <w:rFonts w:ascii="Times New Roman"/>
                <w:sz w:val="24"/>
                <w:szCs w:val="24"/>
              </w:rPr>
            </w:pPr>
          </w:p>
          <w:p w14:paraId="569431C3" w14:textId="53FB8C5C" w:rsidR="00C658FB" w:rsidRDefault="00C658FB" w:rsidP="1C567A38">
            <w:pPr>
              <w:pStyle w:val="TableParagraph"/>
              <w:ind w:left="0"/>
              <w:rPr>
                <w:rFonts w:ascii="Times New Roman"/>
                <w:sz w:val="24"/>
                <w:szCs w:val="24"/>
              </w:rPr>
            </w:pPr>
          </w:p>
          <w:p w14:paraId="2D3B2E99" w14:textId="27000F5A" w:rsidR="00C658FB" w:rsidRDefault="6884FB32" w:rsidP="1C567A38">
            <w:pPr>
              <w:pStyle w:val="TableParagraph"/>
              <w:ind w:left="0"/>
              <w:rPr>
                <w:rFonts w:ascii="Times New Roman"/>
                <w:sz w:val="24"/>
                <w:szCs w:val="24"/>
              </w:rPr>
            </w:pPr>
            <w:r w:rsidRPr="1C567A38">
              <w:rPr>
                <w:rFonts w:ascii="Times New Roman"/>
                <w:sz w:val="24"/>
                <w:szCs w:val="24"/>
              </w:rPr>
              <w:t xml:space="preserve">New </w:t>
            </w:r>
            <w:r w:rsidR="198B11CD" w:rsidRPr="1C567A38">
              <w:rPr>
                <w:rFonts w:ascii="Times New Roman"/>
                <w:sz w:val="24"/>
                <w:szCs w:val="24"/>
              </w:rPr>
              <w:t>resources</w:t>
            </w:r>
            <w:r w:rsidRPr="1C567A38">
              <w:rPr>
                <w:rFonts w:ascii="Times New Roman"/>
                <w:sz w:val="24"/>
                <w:szCs w:val="24"/>
              </w:rPr>
              <w:t xml:space="preserve"> bought </w:t>
            </w:r>
            <w:r w:rsidR="0F25678A" w:rsidRPr="1C567A38">
              <w:rPr>
                <w:rFonts w:ascii="Times New Roman"/>
                <w:sz w:val="24"/>
                <w:szCs w:val="24"/>
              </w:rPr>
              <w:t xml:space="preserve">(PE Planning) to support teachers with their planning and teaching before buying a full new scheme in 23-24. </w:t>
            </w:r>
          </w:p>
          <w:p w14:paraId="5E3B50A0" w14:textId="64E68744" w:rsidR="00C658FB" w:rsidRDefault="00C658FB" w:rsidP="1C567A38">
            <w:pPr>
              <w:pStyle w:val="TableParagraph"/>
              <w:ind w:left="0"/>
              <w:rPr>
                <w:rFonts w:ascii="Times New Roman"/>
                <w:sz w:val="24"/>
                <w:szCs w:val="24"/>
              </w:rPr>
            </w:pPr>
          </w:p>
          <w:p w14:paraId="1C54D034" w14:textId="736326B2" w:rsidR="00C658FB" w:rsidRDefault="00C658FB" w:rsidP="1C567A38">
            <w:pPr>
              <w:pStyle w:val="TableParagraph"/>
              <w:ind w:left="0"/>
              <w:rPr>
                <w:rFonts w:ascii="Times New Roman"/>
                <w:sz w:val="24"/>
                <w:szCs w:val="24"/>
              </w:rPr>
            </w:pPr>
          </w:p>
          <w:p w14:paraId="71008BB2" w14:textId="7E266DD5" w:rsidR="00C658FB" w:rsidRDefault="00C658FB" w:rsidP="1C567A38">
            <w:pPr>
              <w:pStyle w:val="TableParagraph"/>
              <w:ind w:left="0"/>
              <w:rPr>
                <w:rFonts w:ascii="Times New Roman"/>
                <w:sz w:val="24"/>
                <w:szCs w:val="24"/>
              </w:rPr>
            </w:pPr>
          </w:p>
          <w:p w14:paraId="16A95447" w14:textId="65DEA931" w:rsidR="00C658FB" w:rsidRDefault="00C658FB" w:rsidP="1C567A38">
            <w:pPr>
              <w:pStyle w:val="TableParagraph"/>
              <w:ind w:left="0"/>
              <w:rPr>
                <w:rFonts w:ascii="Times New Roman"/>
                <w:sz w:val="24"/>
                <w:szCs w:val="24"/>
              </w:rPr>
            </w:pPr>
          </w:p>
        </w:tc>
        <w:tc>
          <w:tcPr>
            <w:tcW w:w="3076" w:type="dxa"/>
          </w:tcPr>
          <w:p w14:paraId="4127C061" w14:textId="2B9613D1" w:rsidR="00C658FB" w:rsidRDefault="320ECDFF" w:rsidP="1C567A38">
            <w:pPr>
              <w:pStyle w:val="TableParagraph"/>
              <w:ind w:left="0"/>
              <w:rPr>
                <w:rFonts w:ascii="Times New Roman"/>
                <w:sz w:val="24"/>
                <w:szCs w:val="24"/>
              </w:rPr>
            </w:pPr>
            <w:r w:rsidRPr="1C567A38">
              <w:rPr>
                <w:rFonts w:ascii="Times New Roman"/>
                <w:sz w:val="24"/>
                <w:szCs w:val="24"/>
              </w:rPr>
              <w:t xml:space="preserve">To use new whole school curriculum map which will build progression across the school. </w:t>
            </w:r>
          </w:p>
          <w:p w14:paraId="45C5C981" w14:textId="0FFBA64A" w:rsidR="00C658FB" w:rsidRDefault="00C658FB" w:rsidP="1C567A38">
            <w:pPr>
              <w:pStyle w:val="TableParagraph"/>
              <w:ind w:left="0"/>
              <w:rPr>
                <w:rFonts w:ascii="Times New Roman"/>
                <w:sz w:val="24"/>
                <w:szCs w:val="24"/>
              </w:rPr>
            </w:pPr>
          </w:p>
          <w:p w14:paraId="08B45446" w14:textId="3D679D6D" w:rsidR="00C658FB" w:rsidRDefault="58CBA44A" w:rsidP="1C567A38">
            <w:pPr>
              <w:pStyle w:val="TableParagraph"/>
              <w:ind w:left="0"/>
              <w:rPr>
                <w:rFonts w:ascii="Times New Roman"/>
                <w:sz w:val="24"/>
                <w:szCs w:val="24"/>
              </w:rPr>
            </w:pPr>
            <w:r w:rsidRPr="1C567A38">
              <w:rPr>
                <w:rFonts w:ascii="Times New Roman"/>
                <w:sz w:val="24"/>
                <w:szCs w:val="24"/>
              </w:rPr>
              <w:t xml:space="preserve">Develop confidence in using new PE scheme (PE Hub) </w:t>
            </w:r>
            <w:r w:rsidR="7DED6226" w:rsidRPr="1C567A38">
              <w:rPr>
                <w:rFonts w:ascii="Times New Roman"/>
                <w:sz w:val="24"/>
                <w:szCs w:val="24"/>
              </w:rPr>
              <w:t xml:space="preserve">for all teacher and outside agencies who teach PE lessons. </w:t>
            </w:r>
          </w:p>
          <w:p w14:paraId="6DE8D16F" w14:textId="0477C71D" w:rsidR="00C658FB" w:rsidRDefault="00C658FB" w:rsidP="1C567A38">
            <w:pPr>
              <w:pStyle w:val="TableParagraph"/>
              <w:ind w:left="0"/>
              <w:rPr>
                <w:rFonts w:ascii="Times New Roman"/>
                <w:sz w:val="24"/>
                <w:szCs w:val="24"/>
              </w:rPr>
            </w:pPr>
          </w:p>
          <w:p w14:paraId="7912ED79" w14:textId="3EC8147B" w:rsidR="00C658FB" w:rsidRDefault="7DED6226" w:rsidP="1C567A38">
            <w:pPr>
              <w:pStyle w:val="TableParagraph"/>
              <w:ind w:left="0"/>
              <w:rPr>
                <w:rFonts w:ascii="Times New Roman"/>
                <w:sz w:val="24"/>
                <w:szCs w:val="24"/>
              </w:rPr>
            </w:pPr>
            <w:r w:rsidRPr="1C567A38">
              <w:rPr>
                <w:rFonts w:ascii="Times New Roman"/>
                <w:sz w:val="24"/>
                <w:szCs w:val="24"/>
              </w:rPr>
              <w:t xml:space="preserve">Provide effective CPD for all staff using the new PE scheme. </w:t>
            </w:r>
          </w:p>
        </w:tc>
      </w:tr>
      <w:tr w:rsidR="00C658FB" w14:paraId="4B04ED96" w14:textId="77777777" w:rsidTr="1C567A38">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rsidTr="1C567A38">
        <w:trPr>
          <w:trHeight w:val="305"/>
        </w:trPr>
        <w:tc>
          <w:tcPr>
            <w:tcW w:w="12302" w:type="dxa"/>
            <w:gridSpan w:val="4"/>
            <w:vMerge/>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rsidTr="1C567A38">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rsidTr="1C567A38">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rsidTr="1C567A38">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rsidTr="1C567A38">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lastRenderedPageBreak/>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rsidTr="1C567A38">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rsidTr="1C567A38">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rsidTr="1C567A38">
        <w:trPr>
          <w:trHeight w:val="2172"/>
        </w:trPr>
        <w:tc>
          <w:tcPr>
            <w:tcW w:w="3758" w:type="dxa"/>
          </w:tcPr>
          <w:p w14:paraId="6EE5A3D3" w14:textId="5CB03AEA" w:rsidR="7160E063" w:rsidRDefault="5B4EA5DF" w:rsidP="5E415106">
            <w:pPr>
              <w:pStyle w:val="TableParagraph"/>
              <w:numPr>
                <w:ilvl w:val="0"/>
                <w:numId w:val="9"/>
              </w:numPr>
              <w:spacing w:line="257" w:lineRule="exact"/>
              <w:rPr>
                <w:sz w:val="24"/>
                <w:szCs w:val="24"/>
              </w:rPr>
            </w:pPr>
            <w:r w:rsidRPr="1C567A38">
              <w:rPr>
                <w:sz w:val="24"/>
                <w:szCs w:val="24"/>
              </w:rPr>
              <w:t xml:space="preserve">To raise the profile of sports and PE within the schools and to participate in tournaments and festivals organised by the Chew Valley Partnership as a means of promoting physical activity and offering a greater variety of sporting activities and skills based learning.  Children to experience a range of alternative sports. </w:t>
            </w:r>
          </w:p>
          <w:p w14:paraId="3D155018" w14:textId="0A4679CD" w:rsidR="7160E063" w:rsidRDefault="7160E063" w:rsidP="1C567A38">
            <w:pPr>
              <w:pStyle w:val="TableParagraph"/>
              <w:spacing w:line="257" w:lineRule="exact"/>
              <w:ind w:left="0"/>
              <w:rPr>
                <w:sz w:val="24"/>
                <w:szCs w:val="24"/>
              </w:rPr>
            </w:pPr>
          </w:p>
          <w:p w14:paraId="011C3767" w14:textId="3C842F1B" w:rsidR="7160E063" w:rsidRDefault="7160E063" w:rsidP="1C567A38">
            <w:pPr>
              <w:pStyle w:val="TableParagraph"/>
              <w:spacing w:line="257" w:lineRule="exact"/>
              <w:ind w:left="0"/>
              <w:rPr>
                <w:sz w:val="24"/>
                <w:szCs w:val="24"/>
              </w:rPr>
            </w:pPr>
          </w:p>
          <w:p w14:paraId="22CB8447" w14:textId="75DF7923" w:rsidR="7160E063" w:rsidRDefault="72C1D0FE" w:rsidP="5E415106">
            <w:pPr>
              <w:pStyle w:val="TableParagraph"/>
              <w:numPr>
                <w:ilvl w:val="0"/>
                <w:numId w:val="9"/>
              </w:numPr>
              <w:spacing w:line="257" w:lineRule="exact"/>
              <w:rPr>
                <w:sz w:val="24"/>
                <w:szCs w:val="24"/>
              </w:rPr>
            </w:pPr>
            <w:r w:rsidRPr="1C567A38">
              <w:rPr>
                <w:sz w:val="24"/>
                <w:szCs w:val="24"/>
              </w:rPr>
              <w:t>To promote a love of being physical and active outside by providing Forest School and outdoor learning opportunities for all children within the year. To increase and improve children's agility and stamina through the Forest school ethos</w:t>
            </w:r>
          </w:p>
          <w:p w14:paraId="1A3ADACE" w14:textId="2EEC5BEA" w:rsidR="5E415106" w:rsidRDefault="5E415106" w:rsidP="5E415106">
            <w:pPr>
              <w:pStyle w:val="TableParagraph"/>
              <w:spacing w:before="149"/>
              <w:rPr>
                <w:sz w:val="24"/>
                <w:szCs w:val="24"/>
              </w:rPr>
            </w:pPr>
          </w:p>
          <w:p w14:paraId="1F5F29B9" w14:textId="2161B4DB" w:rsidR="00C658FB" w:rsidRDefault="00C658FB" w:rsidP="333D58FB">
            <w:pPr>
              <w:pStyle w:val="TableParagraph"/>
              <w:spacing w:before="149"/>
              <w:ind w:left="66"/>
              <w:rPr>
                <w:sz w:val="24"/>
                <w:szCs w:val="24"/>
              </w:rPr>
            </w:pPr>
          </w:p>
        </w:tc>
        <w:tc>
          <w:tcPr>
            <w:tcW w:w="3458" w:type="dxa"/>
          </w:tcPr>
          <w:p w14:paraId="1CFF71D8" w14:textId="2AE3FA65" w:rsidR="00C658FB" w:rsidRDefault="38C72D8B" w:rsidP="1C567A38">
            <w:pPr>
              <w:pStyle w:val="TableParagraph"/>
              <w:rPr>
                <w:sz w:val="24"/>
                <w:szCs w:val="24"/>
              </w:rPr>
            </w:pPr>
            <w:r w:rsidRPr="1C567A38">
              <w:rPr>
                <w:sz w:val="24"/>
                <w:szCs w:val="24"/>
              </w:rPr>
              <w:t xml:space="preserve">All classes (Y1-Y6) have the opportunity to take part in at least one CVS sporting festival across the year. </w:t>
            </w:r>
          </w:p>
          <w:p w14:paraId="7E1386C4" w14:textId="27C9AA63" w:rsidR="00C658FB" w:rsidRDefault="00C658FB" w:rsidP="1C567A38">
            <w:pPr>
              <w:pStyle w:val="TableParagraph"/>
              <w:rPr>
                <w:sz w:val="24"/>
                <w:szCs w:val="24"/>
              </w:rPr>
            </w:pPr>
          </w:p>
          <w:p w14:paraId="106796BC" w14:textId="653A7B94" w:rsidR="00C658FB" w:rsidRDefault="38C72D8B" w:rsidP="1C567A38">
            <w:pPr>
              <w:pStyle w:val="TableParagraph"/>
              <w:rPr>
                <w:sz w:val="24"/>
                <w:szCs w:val="24"/>
              </w:rPr>
            </w:pPr>
            <w:r w:rsidRPr="1C567A38">
              <w:rPr>
                <w:sz w:val="24"/>
                <w:szCs w:val="24"/>
              </w:rPr>
              <w:t xml:space="preserve">Each class (R-Y6) have an opportunity to attend an alternative sport at Mendip Outdoor Pursuits. </w:t>
            </w:r>
          </w:p>
          <w:p w14:paraId="31447064" w14:textId="39C75924" w:rsidR="00C658FB" w:rsidRDefault="00C658FB" w:rsidP="1C567A38">
            <w:pPr>
              <w:pStyle w:val="TableParagraph"/>
              <w:rPr>
                <w:sz w:val="24"/>
                <w:szCs w:val="24"/>
              </w:rPr>
            </w:pPr>
          </w:p>
          <w:p w14:paraId="0F683E0D" w14:textId="6490A676" w:rsidR="00C658FB" w:rsidRDefault="38C72D8B" w:rsidP="1C567A38">
            <w:pPr>
              <w:pStyle w:val="TableParagraph"/>
              <w:rPr>
                <w:sz w:val="24"/>
                <w:szCs w:val="24"/>
              </w:rPr>
            </w:pPr>
            <w:r w:rsidRPr="1C567A38">
              <w:rPr>
                <w:sz w:val="24"/>
                <w:szCs w:val="24"/>
              </w:rPr>
              <w:t>A range of after school clubs offered.</w:t>
            </w:r>
          </w:p>
          <w:p w14:paraId="20D04FD0" w14:textId="3DF534BB" w:rsidR="00C658FB" w:rsidRDefault="00C658FB" w:rsidP="333D58FB">
            <w:pPr>
              <w:pStyle w:val="TableParagraph"/>
              <w:ind w:left="0"/>
              <w:rPr>
                <w:rFonts w:ascii="Times New Roman"/>
                <w:sz w:val="24"/>
                <w:szCs w:val="24"/>
              </w:rPr>
            </w:pPr>
          </w:p>
        </w:tc>
        <w:tc>
          <w:tcPr>
            <w:tcW w:w="1663" w:type="dxa"/>
          </w:tcPr>
          <w:p w14:paraId="4F695886" w14:textId="73472C7E" w:rsidR="00C658FB" w:rsidRDefault="3EFEE0AD" w:rsidP="5E415106">
            <w:pPr>
              <w:pStyle w:val="TableParagraph"/>
              <w:ind w:left="0"/>
              <w:rPr>
                <w:sz w:val="24"/>
                <w:szCs w:val="24"/>
              </w:rPr>
            </w:pPr>
            <w:r w:rsidRPr="5E415106">
              <w:rPr>
                <w:sz w:val="24"/>
                <w:szCs w:val="24"/>
              </w:rPr>
              <w:t>See Appendix One below</w:t>
            </w:r>
          </w:p>
          <w:p w14:paraId="72929B7A" w14:textId="457392C3" w:rsidR="00C658FB" w:rsidRDefault="00C658FB" w:rsidP="5E415106">
            <w:pPr>
              <w:pStyle w:val="TableParagraph"/>
              <w:spacing w:before="145"/>
              <w:ind w:left="29"/>
              <w:rPr>
                <w:sz w:val="24"/>
                <w:szCs w:val="24"/>
              </w:rPr>
            </w:pPr>
          </w:p>
        </w:tc>
        <w:tc>
          <w:tcPr>
            <w:tcW w:w="3423" w:type="dxa"/>
          </w:tcPr>
          <w:p w14:paraId="5489248B" w14:textId="1A6CF8B2" w:rsidR="00C658FB" w:rsidRDefault="4A1641C3" w:rsidP="1C567A38">
            <w:pPr>
              <w:pStyle w:val="TableParagraph"/>
              <w:rPr>
                <w:sz w:val="24"/>
                <w:szCs w:val="24"/>
              </w:rPr>
            </w:pPr>
            <w:r w:rsidRPr="1C567A38">
              <w:rPr>
                <w:sz w:val="24"/>
                <w:szCs w:val="24"/>
              </w:rPr>
              <w:t>Increased participation in all sports in all key stages through CVS festivals.</w:t>
            </w:r>
          </w:p>
          <w:p w14:paraId="1181ED8E" w14:textId="2A46C1DC" w:rsidR="00C658FB" w:rsidRDefault="00C658FB" w:rsidP="1C567A38">
            <w:pPr>
              <w:pStyle w:val="TableParagraph"/>
              <w:rPr>
                <w:sz w:val="24"/>
                <w:szCs w:val="24"/>
              </w:rPr>
            </w:pPr>
          </w:p>
          <w:p w14:paraId="4B8E6EB2" w14:textId="349D4BE6" w:rsidR="00C658FB" w:rsidRDefault="4A1641C3" w:rsidP="1C567A38">
            <w:pPr>
              <w:pStyle w:val="TableParagraph"/>
              <w:rPr>
                <w:sz w:val="24"/>
                <w:szCs w:val="24"/>
              </w:rPr>
            </w:pPr>
            <w:r w:rsidRPr="1C567A38">
              <w:rPr>
                <w:sz w:val="24"/>
                <w:szCs w:val="24"/>
              </w:rPr>
              <w:t xml:space="preserve">All classes had a trip to Mendip Outdoor Pursuits and enjoyed taking part in an alternative sports for the day/morning. </w:t>
            </w:r>
          </w:p>
          <w:p w14:paraId="50694255" w14:textId="2F29C1CC" w:rsidR="00C658FB" w:rsidRDefault="00C658FB" w:rsidP="1C567A38">
            <w:pPr>
              <w:pStyle w:val="TableParagraph"/>
              <w:rPr>
                <w:sz w:val="24"/>
                <w:szCs w:val="24"/>
              </w:rPr>
            </w:pPr>
          </w:p>
          <w:p w14:paraId="44B1197E" w14:textId="57990FC3" w:rsidR="00C658FB" w:rsidRDefault="4A1641C3" w:rsidP="1C567A38">
            <w:pPr>
              <w:pStyle w:val="TableParagraph"/>
              <w:ind w:left="0"/>
              <w:rPr>
                <w:rFonts w:ascii="Times New Roman"/>
                <w:sz w:val="24"/>
                <w:szCs w:val="24"/>
              </w:rPr>
            </w:pPr>
            <w:r w:rsidRPr="1C567A38">
              <w:rPr>
                <w:rFonts w:ascii="Times New Roman"/>
                <w:sz w:val="24"/>
                <w:szCs w:val="24"/>
              </w:rPr>
              <w:t>We</w:t>
            </w:r>
            <w:r w:rsidRPr="1C567A38">
              <w:rPr>
                <w:rFonts w:ascii="Times New Roman"/>
                <w:sz w:val="24"/>
                <w:szCs w:val="24"/>
              </w:rPr>
              <w:t>’</w:t>
            </w:r>
            <w:r w:rsidRPr="1C567A38">
              <w:rPr>
                <w:rFonts w:ascii="Times New Roman"/>
                <w:sz w:val="24"/>
                <w:szCs w:val="24"/>
              </w:rPr>
              <w:t xml:space="preserve">ve had good participation of sporting clubs with a good mix of children. </w:t>
            </w:r>
          </w:p>
          <w:p w14:paraId="19AB00A3" w14:textId="29E149FC" w:rsidR="00C658FB" w:rsidRDefault="4A1641C3" w:rsidP="1C567A38">
            <w:pPr>
              <w:pStyle w:val="TableParagraph"/>
              <w:ind w:left="0"/>
              <w:rPr>
                <w:rFonts w:ascii="Times New Roman"/>
                <w:sz w:val="24"/>
                <w:szCs w:val="24"/>
              </w:rPr>
            </w:pPr>
            <w:r w:rsidRPr="1C567A38">
              <w:rPr>
                <w:rFonts w:ascii="Times New Roman"/>
                <w:sz w:val="24"/>
                <w:szCs w:val="24"/>
              </w:rPr>
              <w:t>We have also had a broad range of traditional and untraditional clubs to offer more variety.</w:t>
            </w:r>
          </w:p>
          <w:p w14:paraId="32EC7B90" w14:textId="41A476FA" w:rsidR="00C658FB" w:rsidRDefault="00C658FB" w:rsidP="1C567A38">
            <w:pPr>
              <w:pStyle w:val="TableParagraph"/>
              <w:ind w:left="0"/>
              <w:rPr>
                <w:rFonts w:ascii="Times New Roman"/>
                <w:sz w:val="24"/>
                <w:szCs w:val="24"/>
              </w:rPr>
            </w:pPr>
          </w:p>
          <w:p w14:paraId="7D638B02" w14:textId="35D35A9E" w:rsidR="00C658FB" w:rsidRDefault="4A1641C3" w:rsidP="1C567A38">
            <w:pPr>
              <w:pStyle w:val="TableParagraph"/>
              <w:ind w:left="0"/>
              <w:rPr>
                <w:rFonts w:ascii="Times New Roman"/>
                <w:sz w:val="24"/>
                <w:szCs w:val="24"/>
              </w:rPr>
            </w:pPr>
            <w:r w:rsidRPr="1C567A38">
              <w:rPr>
                <w:rFonts w:ascii="Times New Roman"/>
                <w:sz w:val="24"/>
                <w:szCs w:val="24"/>
              </w:rPr>
              <w:t xml:space="preserve">Forest school is given to all reception and Y1 </w:t>
            </w:r>
            <w:r w:rsidR="3E51793F" w:rsidRPr="1C567A38">
              <w:rPr>
                <w:rFonts w:ascii="Times New Roman"/>
                <w:sz w:val="24"/>
                <w:szCs w:val="24"/>
              </w:rPr>
              <w:t xml:space="preserve">children. The KS1 children also attend </w:t>
            </w:r>
            <w:r w:rsidR="3E51793F" w:rsidRPr="1C567A38">
              <w:rPr>
                <w:rFonts w:ascii="Times New Roman"/>
                <w:sz w:val="24"/>
                <w:szCs w:val="24"/>
              </w:rPr>
              <w:t>‘</w:t>
            </w:r>
            <w:r w:rsidR="3E51793F" w:rsidRPr="1C567A38">
              <w:rPr>
                <w:rFonts w:ascii="Times New Roman"/>
                <w:sz w:val="24"/>
                <w:szCs w:val="24"/>
              </w:rPr>
              <w:t>Folly Farm</w:t>
            </w:r>
            <w:r w:rsidR="3E51793F" w:rsidRPr="1C567A38">
              <w:rPr>
                <w:rFonts w:ascii="Times New Roman"/>
                <w:sz w:val="24"/>
                <w:szCs w:val="24"/>
              </w:rPr>
              <w:t>’</w:t>
            </w:r>
            <w:r w:rsidR="3E51793F" w:rsidRPr="1C567A38">
              <w:rPr>
                <w:rFonts w:ascii="Times New Roman"/>
                <w:sz w:val="24"/>
                <w:szCs w:val="24"/>
              </w:rPr>
              <w:t xml:space="preserve"> three times a year. </w:t>
            </w:r>
          </w:p>
        </w:tc>
        <w:tc>
          <w:tcPr>
            <w:tcW w:w="3076" w:type="dxa"/>
          </w:tcPr>
          <w:p w14:paraId="33E95251" w14:textId="76409E69" w:rsidR="00C658FB" w:rsidRDefault="3E51793F" w:rsidP="1C567A38">
            <w:pPr>
              <w:pStyle w:val="TableParagraph"/>
              <w:numPr>
                <w:ilvl w:val="0"/>
                <w:numId w:val="17"/>
              </w:numPr>
              <w:rPr>
                <w:sz w:val="24"/>
                <w:szCs w:val="24"/>
              </w:rPr>
            </w:pPr>
            <w:r w:rsidRPr="1C567A38">
              <w:rPr>
                <w:sz w:val="24"/>
                <w:szCs w:val="24"/>
              </w:rPr>
              <w:t>Continue to take children to sporting festivals, alternative sporting trips and a variety of after school clubs offered.</w:t>
            </w:r>
          </w:p>
          <w:p w14:paraId="66B41101" w14:textId="3866DC45" w:rsidR="00C658FB" w:rsidRDefault="00C658FB" w:rsidP="1C567A38">
            <w:pPr>
              <w:pStyle w:val="TableParagraph"/>
              <w:ind w:left="0"/>
              <w:rPr>
                <w:sz w:val="24"/>
                <w:szCs w:val="24"/>
              </w:rPr>
            </w:pPr>
          </w:p>
          <w:p w14:paraId="6B784C6E" w14:textId="6342D58C" w:rsidR="00C658FB" w:rsidRDefault="3E51793F" w:rsidP="1C567A38">
            <w:pPr>
              <w:pStyle w:val="TableParagraph"/>
              <w:numPr>
                <w:ilvl w:val="0"/>
                <w:numId w:val="17"/>
              </w:numPr>
              <w:rPr>
                <w:sz w:val="24"/>
                <w:szCs w:val="24"/>
              </w:rPr>
            </w:pPr>
            <w:r w:rsidRPr="1C567A38">
              <w:rPr>
                <w:sz w:val="24"/>
                <w:szCs w:val="24"/>
              </w:rPr>
              <w:t>Continue to utilise the school forest for both schools</w:t>
            </w:r>
          </w:p>
          <w:p w14:paraId="6ED8B6F2" w14:textId="346F9BB9" w:rsidR="00C658FB" w:rsidRDefault="00C658FB" w:rsidP="1C567A38">
            <w:pPr>
              <w:pStyle w:val="TableParagraph"/>
              <w:ind w:left="0"/>
              <w:rPr>
                <w:rFonts w:ascii="Times New Roman"/>
                <w:sz w:val="24"/>
                <w:szCs w:val="24"/>
              </w:rPr>
            </w:pP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rsidTr="723E8270">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rsidTr="723E8270">
        <w:trPr>
          <w:trHeight w:val="296"/>
        </w:trPr>
        <w:tc>
          <w:tcPr>
            <w:tcW w:w="12302" w:type="dxa"/>
            <w:gridSpan w:val="4"/>
            <w:vMerge/>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rsidTr="723E8270">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rsidTr="723E8270">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rsidTr="723E8270">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rsidTr="723E8270">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rsidTr="723E8270">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rsidTr="723E8270">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rsidTr="723E8270">
        <w:trPr>
          <w:trHeight w:val="2134"/>
        </w:trPr>
        <w:tc>
          <w:tcPr>
            <w:tcW w:w="3758" w:type="dxa"/>
          </w:tcPr>
          <w:p w14:paraId="338E7D9C" w14:textId="1066F35F" w:rsidR="00C658FB" w:rsidRDefault="162D973C" w:rsidP="5E415106">
            <w:pPr>
              <w:pStyle w:val="TableParagraph"/>
              <w:numPr>
                <w:ilvl w:val="0"/>
                <w:numId w:val="2"/>
              </w:numPr>
              <w:rPr>
                <w:sz w:val="24"/>
                <w:szCs w:val="24"/>
              </w:rPr>
            </w:pPr>
            <w:r w:rsidRPr="5E415106">
              <w:rPr>
                <w:sz w:val="24"/>
                <w:szCs w:val="24"/>
              </w:rPr>
              <w:t xml:space="preserve">Give children the opportunity to participate in additional after school clubs with a range of sports. </w:t>
            </w:r>
          </w:p>
          <w:p w14:paraId="74C552EB" w14:textId="5C36FBC4" w:rsidR="00C658FB" w:rsidRDefault="162D973C" w:rsidP="5E415106">
            <w:pPr>
              <w:pStyle w:val="TableParagraph"/>
              <w:numPr>
                <w:ilvl w:val="0"/>
                <w:numId w:val="2"/>
              </w:numPr>
              <w:rPr>
                <w:sz w:val="24"/>
                <w:szCs w:val="24"/>
              </w:rPr>
            </w:pPr>
            <w:r w:rsidRPr="5E415106">
              <w:rPr>
                <w:sz w:val="24"/>
                <w:szCs w:val="24"/>
              </w:rPr>
              <w:t>Membership Chew Valley School Sports Partnership to provide opportunity for children to participate in a range of sports at competition level.</w:t>
            </w:r>
          </w:p>
          <w:p w14:paraId="12904D45" w14:textId="3F1C731B" w:rsidR="00C658FB" w:rsidRDefault="376DE117" w:rsidP="5E415106">
            <w:pPr>
              <w:pStyle w:val="TableParagraph"/>
              <w:numPr>
                <w:ilvl w:val="0"/>
                <w:numId w:val="2"/>
              </w:numPr>
              <w:rPr>
                <w:sz w:val="24"/>
                <w:szCs w:val="24"/>
              </w:rPr>
            </w:pPr>
            <w:r w:rsidRPr="1C567A38">
              <w:rPr>
                <w:sz w:val="24"/>
                <w:szCs w:val="24"/>
              </w:rPr>
              <w:t>Use funding to provide quality coaches to prepare children for events and to deliver PE sessions in a range of sports</w:t>
            </w:r>
            <w:r w:rsidR="3AECA29A" w:rsidRPr="1C567A38">
              <w:rPr>
                <w:sz w:val="24"/>
                <w:szCs w:val="24"/>
              </w:rPr>
              <w:t xml:space="preserve"> (PH Sports and World Sports Ministries)</w:t>
            </w:r>
            <w:r w:rsidR="391614F3" w:rsidRPr="1C567A38">
              <w:rPr>
                <w:sz w:val="24"/>
                <w:szCs w:val="24"/>
              </w:rPr>
              <w:t>.</w:t>
            </w:r>
          </w:p>
          <w:p w14:paraId="5109B31A" w14:textId="18F8986D" w:rsidR="00C658FB" w:rsidRDefault="00C658FB">
            <w:pPr>
              <w:pStyle w:val="TableParagraph"/>
              <w:ind w:left="0"/>
              <w:rPr>
                <w:rFonts w:ascii="Times New Roman"/>
              </w:rPr>
            </w:pPr>
          </w:p>
        </w:tc>
        <w:tc>
          <w:tcPr>
            <w:tcW w:w="3458" w:type="dxa"/>
          </w:tcPr>
          <w:p w14:paraId="1A3F4869" w14:textId="721051FA" w:rsidR="00C658FB" w:rsidRDefault="054F54DB" w:rsidP="333D58FB">
            <w:pPr>
              <w:pStyle w:val="TableParagraph"/>
              <w:ind w:left="0"/>
              <w:rPr>
                <w:rFonts w:ascii="Times New Roman"/>
                <w:sz w:val="24"/>
                <w:szCs w:val="24"/>
              </w:rPr>
            </w:pPr>
            <w:r w:rsidRPr="333D58FB">
              <w:rPr>
                <w:rFonts w:ascii="Times New Roman"/>
                <w:sz w:val="24"/>
                <w:szCs w:val="24"/>
              </w:rPr>
              <w:t>A range of new after school clubs are being offered to children, as well as pre-existing clubs.</w:t>
            </w:r>
          </w:p>
          <w:p w14:paraId="71A347A0" w14:textId="04E845F2" w:rsidR="00C658FB" w:rsidRDefault="00C658FB" w:rsidP="333D58FB">
            <w:pPr>
              <w:pStyle w:val="TableParagraph"/>
              <w:ind w:left="0"/>
              <w:rPr>
                <w:rFonts w:ascii="Times New Roman"/>
              </w:rPr>
            </w:pPr>
          </w:p>
          <w:p w14:paraId="22EF0224" w14:textId="1CC9BF09" w:rsidR="00C658FB" w:rsidRDefault="120E6DCB" w:rsidP="5E415106">
            <w:pPr>
              <w:pStyle w:val="TableParagraph"/>
              <w:ind w:left="0"/>
              <w:rPr>
                <w:rFonts w:ascii="Times New Roman"/>
              </w:rPr>
            </w:pPr>
            <w:r w:rsidRPr="5E415106">
              <w:rPr>
                <w:rFonts w:ascii="Times New Roman"/>
              </w:rPr>
              <w:t>Working with C</w:t>
            </w:r>
            <w:r w:rsidR="120346A0" w:rsidRPr="5E415106">
              <w:rPr>
                <w:rFonts w:ascii="Times New Roman"/>
              </w:rPr>
              <w:t xml:space="preserve">VS sport festivals </w:t>
            </w:r>
            <w:r w:rsidR="2A152839" w:rsidRPr="5E415106">
              <w:rPr>
                <w:rFonts w:ascii="Times New Roman"/>
              </w:rPr>
              <w:t>for all year groups</w:t>
            </w:r>
          </w:p>
          <w:p w14:paraId="3993ED5F" w14:textId="2F939BB3" w:rsidR="00C658FB" w:rsidRDefault="00C658FB" w:rsidP="5E415106">
            <w:pPr>
              <w:pStyle w:val="TableParagraph"/>
              <w:ind w:left="0"/>
              <w:rPr>
                <w:rFonts w:ascii="Times New Roman"/>
              </w:rPr>
            </w:pPr>
          </w:p>
          <w:p w14:paraId="321A92D6" w14:textId="62DE3270" w:rsidR="00C658FB" w:rsidRDefault="00C658FB" w:rsidP="1C567A38">
            <w:pPr>
              <w:ind w:left="80"/>
              <w:rPr>
                <w:sz w:val="24"/>
                <w:szCs w:val="24"/>
              </w:rPr>
            </w:pPr>
          </w:p>
          <w:p w14:paraId="59B6B848" w14:textId="7B9D7585" w:rsidR="00C658FB" w:rsidRDefault="2A152839" w:rsidP="5E415106">
            <w:pPr>
              <w:pStyle w:val="TableParagraph"/>
              <w:rPr>
                <w:sz w:val="24"/>
                <w:szCs w:val="24"/>
              </w:rPr>
            </w:pPr>
            <w:r w:rsidRPr="5E415106">
              <w:rPr>
                <w:sz w:val="24"/>
                <w:szCs w:val="24"/>
              </w:rPr>
              <w:t xml:space="preserve">Disadvantaged children to have opportunities to represent the school in inter competitions. </w:t>
            </w:r>
          </w:p>
          <w:p w14:paraId="5E9FF3CB" w14:textId="4D8EB251" w:rsidR="00C658FB" w:rsidRDefault="00C658FB" w:rsidP="1C567A38">
            <w:pPr>
              <w:pStyle w:val="TableParagraph"/>
              <w:rPr>
                <w:sz w:val="24"/>
                <w:szCs w:val="24"/>
              </w:rPr>
            </w:pPr>
          </w:p>
          <w:p w14:paraId="7C28CF6C" w14:textId="17C9EC26" w:rsidR="00C658FB" w:rsidRDefault="7BF52A8A" w:rsidP="1C567A38">
            <w:pPr>
              <w:pStyle w:val="TableParagraph"/>
              <w:rPr>
                <w:sz w:val="24"/>
                <w:szCs w:val="24"/>
              </w:rPr>
            </w:pPr>
            <w:r w:rsidRPr="723E8270">
              <w:rPr>
                <w:sz w:val="24"/>
                <w:szCs w:val="24"/>
              </w:rPr>
              <w:t xml:space="preserve">Have regular coaches to teach classes to develop sport </w:t>
            </w:r>
            <w:r w:rsidR="4BF64B3B" w:rsidRPr="723E8270">
              <w:rPr>
                <w:sz w:val="24"/>
                <w:szCs w:val="24"/>
              </w:rPr>
              <w:t>knowledge</w:t>
            </w:r>
            <w:r w:rsidRPr="723E8270">
              <w:rPr>
                <w:sz w:val="24"/>
                <w:szCs w:val="24"/>
              </w:rPr>
              <w:t xml:space="preserve">. </w:t>
            </w:r>
          </w:p>
        </w:tc>
        <w:tc>
          <w:tcPr>
            <w:tcW w:w="1663" w:type="dxa"/>
          </w:tcPr>
          <w:p w14:paraId="2B74FEF3" w14:textId="6F30E5DF" w:rsidR="00C658FB" w:rsidRDefault="08A4E5A7" w:rsidP="5E415106">
            <w:pPr>
              <w:pStyle w:val="TableParagraph"/>
              <w:ind w:left="0"/>
              <w:rPr>
                <w:sz w:val="24"/>
                <w:szCs w:val="24"/>
              </w:rPr>
            </w:pPr>
            <w:r w:rsidRPr="5E415106">
              <w:rPr>
                <w:sz w:val="24"/>
                <w:szCs w:val="24"/>
              </w:rPr>
              <w:t>See Appendix One below</w:t>
            </w:r>
          </w:p>
          <w:p w14:paraId="44AA606A" w14:textId="22C2EC21" w:rsidR="00C658FB" w:rsidRDefault="00C658FB" w:rsidP="5E415106">
            <w:pPr>
              <w:pStyle w:val="TableParagraph"/>
              <w:spacing w:before="153"/>
              <w:ind w:left="67"/>
              <w:rPr>
                <w:sz w:val="24"/>
                <w:szCs w:val="24"/>
              </w:rPr>
            </w:pPr>
          </w:p>
        </w:tc>
        <w:tc>
          <w:tcPr>
            <w:tcW w:w="3423" w:type="dxa"/>
          </w:tcPr>
          <w:p w14:paraId="4F8FECC7" w14:textId="57990FC3" w:rsidR="793EF4ED" w:rsidRDefault="793EF4ED" w:rsidP="1C567A38">
            <w:pPr>
              <w:pStyle w:val="TableParagraph"/>
              <w:ind w:left="0"/>
              <w:rPr>
                <w:rFonts w:ascii="Times New Roman"/>
                <w:sz w:val="24"/>
                <w:szCs w:val="24"/>
              </w:rPr>
            </w:pPr>
            <w:r w:rsidRPr="1C567A38">
              <w:rPr>
                <w:rFonts w:ascii="Times New Roman"/>
                <w:sz w:val="24"/>
                <w:szCs w:val="24"/>
              </w:rPr>
              <w:t>We</w:t>
            </w:r>
            <w:r w:rsidRPr="1C567A38">
              <w:rPr>
                <w:rFonts w:ascii="Times New Roman"/>
                <w:sz w:val="24"/>
                <w:szCs w:val="24"/>
              </w:rPr>
              <w:t>’</w:t>
            </w:r>
            <w:r w:rsidRPr="1C567A38">
              <w:rPr>
                <w:rFonts w:ascii="Times New Roman"/>
                <w:sz w:val="24"/>
                <w:szCs w:val="24"/>
              </w:rPr>
              <w:t xml:space="preserve">ve had good participation of sporting clubs with a good mix of children. </w:t>
            </w:r>
          </w:p>
          <w:p w14:paraId="6B157433" w14:textId="2ECF1D22" w:rsidR="793EF4ED" w:rsidRDefault="793EF4ED" w:rsidP="1C567A38">
            <w:pPr>
              <w:pStyle w:val="TableParagraph"/>
              <w:ind w:left="0"/>
              <w:rPr>
                <w:rFonts w:ascii="Times New Roman"/>
                <w:sz w:val="24"/>
                <w:szCs w:val="24"/>
              </w:rPr>
            </w:pPr>
            <w:r w:rsidRPr="1C567A38">
              <w:rPr>
                <w:rFonts w:ascii="Times New Roman"/>
                <w:sz w:val="24"/>
                <w:szCs w:val="24"/>
              </w:rPr>
              <w:t>We have also had a broad range of traditional and untraditional clubs to offer more variety.</w:t>
            </w:r>
          </w:p>
          <w:p w14:paraId="14B80779" w14:textId="77B3B2D2" w:rsidR="1C567A38" w:rsidRDefault="1C567A38" w:rsidP="1C567A38">
            <w:pPr>
              <w:pStyle w:val="TableParagraph"/>
              <w:ind w:left="0"/>
              <w:rPr>
                <w:rFonts w:ascii="Times New Roman"/>
                <w:sz w:val="24"/>
                <w:szCs w:val="24"/>
              </w:rPr>
            </w:pPr>
          </w:p>
          <w:p w14:paraId="574197DA" w14:textId="6D27A07B" w:rsidR="00C658FB" w:rsidRDefault="08C25753">
            <w:pPr>
              <w:pStyle w:val="TableParagraph"/>
              <w:ind w:left="0"/>
              <w:rPr>
                <w:rFonts w:ascii="Times New Roman"/>
              </w:rPr>
            </w:pPr>
            <w:r w:rsidRPr="1C567A38">
              <w:rPr>
                <w:rFonts w:ascii="Times New Roman"/>
              </w:rPr>
              <w:t xml:space="preserve">All children have attended sporting festivals to increase competitive sports. </w:t>
            </w:r>
          </w:p>
        </w:tc>
        <w:tc>
          <w:tcPr>
            <w:tcW w:w="3076" w:type="dxa"/>
          </w:tcPr>
          <w:p w14:paraId="0DDF17AF" w14:textId="0D2EF90F" w:rsidR="00C658FB" w:rsidRDefault="737937B0" w:rsidP="1C567A38">
            <w:pPr>
              <w:pStyle w:val="TableParagraph"/>
              <w:ind w:left="0"/>
              <w:rPr>
                <w:rFonts w:ascii="Times New Roman"/>
              </w:rPr>
            </w:pPr>
            <w:r w:rsidRPr="723E8270">
              <w:rPr>
                <w:rFonts w:ascii="Times New Roman"/>
              </w:rPr>
              <w:t xml:space="preserve">With our new PE scheme starting 23-24 </w:t>
            </w:r>
            <w:r w:rsidR="7497A321" w:rsidRPr="723E8270">
              <w:rPr>
                <w:rFonts w:ascii="Times New Roman"/>
              </w:rPr>
              <w:t>KS1 PE lessons skills based</w:t>
            </w:r>
            <w:r w:rsidR="6952F7E9" w:rsidRPr="723E8270">
              <w:rPr>
                <w:rFonts w:ascii="Times New Roman"/>
              </w:rPr>
              <w:t xml:space="preserve"> and </w:t>
            </w:r>
            <w:r w:rsidR="7497A321" w:rsidRPr="723E8270">
              <w:rPr>
                <w:rFonts w:ascii="Times New Roman"/>
              </w:rPr>
              <w:t xml:space="preserve">KS2 PE lessons sport and skill based </w:t>
            </w:r>
            <w:r w:rsidR="2BB7867E" w:rsidRPr="723E8270">
              <w:rPr>
                <w:rFonts w:ascii="Times New Roman"/>
              </w:rPr>
              <w:t xml:space="preserve">which will support them in </w:t>
            </w:r>
            <w:r w:rsidR="2E74EC79" w:rsidRPr="723E8270">
              <w:rPr>
                <w:rFonts w:ascii="Times New Roman"/>
              </w:rPr>
              <w:t xml:space="preserve">competitive sporting events. </w:t>
            </w:r>
            <w:r w:rsidR="2BB7867E" w:rsidRPr="723E8270">
              <w:rPr>
                <w:rFonts w:ascii="Times New Roman"/>
              </w:rPr>
              <w:t xml:space="preserve"> </w:t>
            </w:r>
          </w:p>
          <w:p w14:paraId="73F22683" w14:textId="105FB464" w:rsidR="00C658FB" w:rsidRDefault="00C658FB" w:rsidP="1C567A38">
            <w:pPr>
              <w:pStyle w:val="TableParagraph"/>
              <w:ind w:left="0"/>
              <w:rPr>
                <w:rFonts w:ascii="Times New Roman"/>
              </w:rPr>
            </w:pPr>
          </w:p>
          <w:p w14:paraId="0A6B5BC4" w14:textId="0133AF31" w:rsidR="00C658FB" w:rsidRDefault="2B773405">
            <w:pPr>
              <w:pStyle w:val="TableParagraph"/>
              <w:ind w:left="0"/>
              <w:rPr>
                <w:rFonts w:ascii="Times New Roman"/>
              </w:rPr>
            </w:pPr>
            <w:r w:rsidRPr="723E8270">
              <w:rPr>
                <w:rFonts w:ascii="Times New Roman"/>
              </w:rPr>
              <w:t xml:space="preserve">Continue to have outside agencies </w:t>
            </w:r>
            <w:r w:rsidR="149CBE20" w:rsidRPr="723E8270">
              <w:rPr>
                <w:rFonts w:ascii="Times New Roman"/>
              </w:rPr>
              <w:t xml:space="preserve">to deliver 1 PE session a week per class. </w:t>
            </w:r>
            <w:r w:rsidR="7497A321" w:rsidRPr="723E8270">
              <w:rPr>
                <w:rFonts w:ascii="Times New Roman"/>
              </w:rPr>
              <w:t xml:space="preserve"> </w:t>
            </w:r>
          </w:p>
        </w:tc>
      </w:tr>
    </w:tbl>
    <w:p w14:paraId="1013052D" w14:textId="77777777" w:rsidR="00C658FB" w:rsidRDefault="00C658FB">
      <w:pPr>
        <w:pStyle w:val="BodyText"/>
        <w:rPr>
          <w:sz w:val="20"/>
        </w:rPr>
      </w:pPr>
    </w:p>
    <w:p w14:paraId="44BA4838" w14:textId="77777777" w:rsidR="00C658FB" w:rsidRDefault="00C658FB" w:rsidP="5E415106">
      <w:pPr>
        <w:pStyle w:val="BodyText"/>
        <w:spacing w:before="1"/>
        <w:rPr>
          <w:sz w:val="17"/>
          <w:szCs w:val="17"/>
        </w:rPr>
      </w:pPr>
    </w:p>
    <w:p w14:paraId="3B82020E" w14:textId="3F82FE47" w:rsidR="3CC4B943" w:rsidRDefault="3CC4B943" w:rsidP="5E415106">
      <w:pPr>
        <w:pStyle w:val="BodyText"/>
        <w:spacing w:before="2"/>
      </w:pPr>
      <w:r w:rsidRPr="5E415106">
        <w:rPr>
          <w:sz w:val="17"/>
          <w:szCs w:val="17"/>
        </w:rPr>
        <w:t xml:space="preserve">                </w:t>
      </w:r>
      <w:r w:rsidRPr="5E415106">
        <w:rPr>
          <w:b/>
          <w:bCs/>
        </w:rPr>
        <w:t>Appendix 1</w:t>
      </w:r>
    </w:p>
    <w:p w14:paraId="24B04D2F" w14:textId="53A3FA18" w:rsidR="3CC4B943" w:rsidRDefault="3CC4B943" w:rsidP="5E415106">
      <w:pPr>
        <w:pStyle w:val="BodyText"/>
        <w:spacing w:before="2"/>
        <w:ind w:left="851"/>
      </w:pPr>
      <w:r w:rsidRPr="5E415106">
        <w:rPr>
          <w:b/>
          <w:bCs/>
        </w:rPr>
        <w:t>Breakdown of all costs (committed and spent)</w:t>
      </w:r>
    </w:p>
    <w:p w14:paraId="0FCB8002" w14:textId="41F51D92" w:rsidR="5E415106" w:rsidRDefault="5E415106" w:rsidP="5E415106">
      <w:pPr>
        <w:spacing w:before="2"/>
        <w:rPr>
          <w:sz w:val="24"/>
          <w:szCs w:val="24"/>
        </w:rPr>
      </w:pPr>
    </w:p>
    <w:tbl>
      <w:tblPr>
        <w:tblStyle w:val="TableGrid"/>
        <w:tblW w:w="0" w:type="auto"/>
        <w:tblInd w:w="840" w:type="dxa"/>
        <w:tblLayout w:type="fixed"/>
        <w:tblLook w:val="04A0" w:firstRow="1" w:lastRow="0" w:firstColumn="1" w:lastColumn="0" w:noHBand="0" w:noVBand="1"/>
      </w:tblPr>
      <w:tblGrid>
        <w:gridCol w:w="5655"/>
        <w:gridCol w:w="1905"/>
        <w:gridCol w:w="5730"/>
        <w:gridCol w:w="1830"/>
      </w:tblGrid>
      <w:tr w:rsidR="5E415106" w14:paraId="1BCA96B2" w14:textId="77777777" w:rsidTr="4D458BCA">
        <w:trPr>
          <w:trHeight w:val="300"/>
        </w:trPr>
        <w:tc>
          <w:tcPr>
            <w:tcW w:w="5655" w:type="dxa"/>
            <w:vAlign w:val="center"/>
          </w:tcPr>
          <w:p w14:paraId="26033D72" w14:textId="012FFC02" w:rsidR="5E415106" w:rsidRDefault="5E415106" w:rsidP="5E415106">
            <w:pPr>
              <w:pStyle w:val="BodyText"/>
              <w:spacing w:before="2"/>
            </w:pPr>
            <w:r w:rsidRPr="5E415106">
              <w:rPr>
                <w:b/>
                <w:bCs/>
              </w:rPr>
              <w:t>Bishop Sutton</w:t>
            </w:r>
          </w:p>
        </w:tc>
        <w:tc>
          <w:tcPr>
            <w:tcW w:w="1905" w:type="dxa"/>
            <w:vAlign w:val="center"/>
          </w:tcPr>
          <w:p w14:paraId="6B8EF1F4" w14:textId="600C35E4" w:rsidR="5E415106" w:rsidRDefault="5E415106" w:rsidP="5E415106">
            <w:pPr>
              <w:pStyle w:val="BodyText"/>
              <w:spacing w:before="2"/>
            </w:pPr>
            <w:r w:rsidRPr="5E415106">
              <w:rPr>
                <w:b/>
                <w:bCs/>
              </w:rPr>
              <w:t>Cost £</w:t>
            </w:r>
          </w:p>
        </w:tc>
        <w:tc>
          <w:tcPr>
            <w:tcW w:w="5730" w:type="dxa"/>
            <w:vAlign w:val="center"/>
          </w:tcPr>
          <w:p w14:paraId="492DBDFA" w14:textId="07189F80" w:rsidR="5E415106" w:rsidRDefault="5E415106" w:rsidP="5E415106">
            <w:pPr>
              <w:pStyle w:val="BodyText"/>
              <w:spacing w:before="2"/>
              <w:ind w:right="992"/>
            </w:pPr>
            <w:r w:rsidRPr="5E415106">
              <w:rPr>
                <w:b/>
                <w:bCs/>
              </w:rPr>
              <w:t>Stanton Drew</w:t>
            </w:r>
          </w:p>
        </w:tc>
        <w:tc>
          <w:tcPr>
            <w:tcW w:w="1830" w:type="dxa"/>
            <w:vAlign w:val="center"/>
          </w:tcPr>
          <w:p w14:paraId="4A259CD1" w14:textId="541B4DC9" w:rsidR="5E415106" w:rsidRDefault="5E415106" w:rsidP="5E415106">
            <w:pPr>
              <w:pStyle w:val="BodyText"/>
              <w:spacing w:before="2"/>
            </w:pPr>
            <w:r w:rsidRPr="5E415106">
              <w:rPr>
                <w:b/>
                <w:bCs/>
              </w:rPr>
              <w:t>Cost £</w:t>
            </w:r>
          </w:p>
        </w:tc>
      </w:tr>
      <w:tr w:rsidR="5E415106" w14:paraId="055B7AA9" w14:textId="77777777" w:rsidTr="4D458BCA">
        <w:trPr>
          <w:trHeight w:val="6300"/>
        </w:trPr>
        <w:tc>
          <w:tcPr>
            <w:tcW w:w="5655" w:type="dxa"/>
            <w:vAlign w:val="center"/>
          </w:tcPr>
          <w:p w14:paraId="446D7C8E" w14:textId="5DAA5B2C" w:rsidR="5E415106" w:rsidRDefault="380EC677" w:rsidP="4D458BCA">
            <w:pPr>
              <w:spacing w:before="2"/>
              <w:rPr>
                <w:sz w:val="24"/>
                <w:szCs w:val="24"/>
              </w:rPr>
            </w:pPr>
            <w:r w:rsidRPr="4D458BCA">
              <w:rPr>
                <w:sz w:val="24"/>
                <w:szCs w:val="24"/>
              </w:rPr>
              <w:lastRenderedPageBreak/>
              <w:t>Re</w:t>
            </w:r>
            <w:r w:rsidR="52CBB682" w:rsidRPr="4D458BCA">
              <w:rPr>
                <w:sz w:val="24"/>
                <w:szCs w:val="24"/>
              </w:rPr>
              <w:t>s</w:t>
            </w:r>
            <w:r w:rsidRPr="4D458BCA">
              <w:rPr>
                <w:sz w:val="24"/>
                <w:szCs w:val="24"/>
              </w:rPr>
              <w:t xml:space="preserve">ources </w:t>
            </w:r>
          </w:p>
          <w:p w14:paraId="34F1A1A0" w14:textId="4DC5F0A0" w:rsidR="5E415106" w:rsidRDefault="704D1544" w:rsidP="4D458BCA">
            <w:pPr>
              <w:spacing w:before="2"/>
              <w:rPr>
                <w:sz w:val="24"/>
                <w:szCs w:val="24"/>
              </w:rPr>
            </w:pPr>
            <w:r w:rsidRPr="4D458BCA">
              <w:rPr>
                <w:sz w:val="24"/>
                <w:szCs w:val="24"/>
              </w:rPr>
              <w:t>Travel costs</w:t>
            </w:r>
            <w:r w:rsidR="77E4E3F9" w:rsidRPr="4D458BCA">
              <w:rPr>
                <w:sz w:val="24"/>
                <w:szCs w:val="24"/>
              </w:rPr>
              <w:t xml:space="preserve"> to PE events </w:t>
            </w:r>
          </w:p>
          <w:p w14:paraId="382A5A37" w14:textId="0EC03EAE" w:rsidR="5E415106" w:rsidRDefault="0DC03AED" w:rsidP="4D458BCA">
            <w:pPr>
              <w:spacing w:before="2"/>
              <w:rPr>
                <w:sz w:val="24"/>
                <w:szCs w:val="24"/>
              </w:rPr>
            </w:pPr>
            <w:r w:rsidRPr="4D458BCA">
              <w:rPr>
                <w:sz w:val="24"/>
                <w:szCs w:val="24"/>
              </w:rPr>
              <w:t xml:space="preserve">PH Sports Annual contract </w:t>
            </w:r>
          </w:p>
          <w:p w14:paraId="2E6DD513" w14:textId="7FC4E2B3" w:rsidR="5E415106" w:rsidRDefault="3F0B6498" w:rsidP="4D458BCA">
            <w:pPr>
              <w:spacing w:before="2"/>
              <w:rPr>
                <w:sz w:val="24"/>
                <w:szCs w:val="24"/>
              </w:rPr>
            </w:pPr>
            <w:r w:rsidRPr="4D458BCA">
              <w:rPr>
                <w:sz w:val="24"/>
                <w:szCs w:val="24"/>
              </w:rPr>
              <w:t>PH Sports Math on the Move</w:t>
            </w:r>
          </w:p>
          <w:p w14:paraId="19CEC702" w14:textId="0FD0DA98" w:rsidR="5E415106" w:rsidRDefault="49BD239B" w:rsidP="4D458BCA">
            <w:pPr>
              <w:spacing w:before="2"/>
              <w:rPr>
                <w:sz w:val="24"/>
                <w:szCs w:val="24"/>
              </w:rPr>
            </w:pPr>
            <w:r w:rsidRPr="4D458BCA">
              <w:rPr>
                <w:sz w:val="24"/>
                <w:szCs w:val="24"/>
              </w:rPr>
              <w:t xml:space="preserve">Swimming </w:t>
            </w:r>
            <w:r w:rsidR="3F0B6498" w:rsidRPr="4D458BCA">
              <w:rPr>
                <w:sz w:val="24"/>
                <w:szCs w:val="24"/>
              </w:rPr>
              <w:t xml:space="preserve"> </w:t>
            </w:r>
          </w:p>
          <w:p w14:paraId="2145B842" w14:textId="6DB0731C" w:rsidR="5E415106" w:rsidRDefault="0FCE0A37" w:rsidP="4D458BCA">
            <w:pPr>
              <w:spacing w:before="2"/>
              <w:rPr>
                <w:sz w:val="24"/>
                <w:szCs w:val="24"/>
              </w:rPr>
            </w:pPr>
            <w:r w:rsidRPr="4D458BCA">
              <w:rPr>
                <w:sz w:val="24"/>
                <w:szCs w:val="24"/>
              </w:rPr>
              <w:t>Tennis</w:t>
            </w:r>
          </w:p>
          <w:p w14:paraId="45841F48" w14:textId="1109FA00" w:rsidR="5E415106" w:rsidRDefault="1CC69B8E" w:rsidP="4D458BCA">
            <w:pPr>
              <w:spacing w:before="2"/>
              <w:rPr>
                <w:sz w:val="24"/>
                <w:szCs w:val="24"/>
              </w:rPr>
            </w:pPr>
            <w:r w:rsidRPr="4D458BCA">
              <w:rPr>
                <w:sz w:val="24"/>
                <w:szCs w:val="24"/>
              </w:rPr>
              <w:t>WSM x3 pms a week</w:t>
            </w:r>
          </w:p>
          <w:p w14:paraId="04779DFE" w14:textId="34B4966A" w:rsidR="5E415106" w:rsidRDefault="5E415106" w:rsidP="5E415106">
            <w:pPr>
              <w:spacing w:before="2"/>
              <w:rPr>
                <w:sz w:val="24"/>
                <w:szCs w:val="24"/>
              </w:rPr>
            </w:pPr>
          </w:p>
          <w:p w14:paraId="44980B9F" w14:textId="0FD3A36F" w:rsidR="5E415106" w:rsidRDefault="57BE51D1" w:rsidP="5E415106">
            <w:pPr>
              <w:pStyle w:val="BodyText"/>
              <w:spacing w:before="2"/>
            </w:pPr>
            <w:r w:rsidRPr="4D458BCA">
              <w:rPr>
                <w:b/>
                <w:bCs/>
              </w:rPr>
              <w:t xml:space="preserve">Total: </w:t>
            </w:r>
          </w:p>
        </w:tc>
        <w:tc>
          <w:tcPr>
            <w:tcW w:w="1905" w:type="dxa"/>
            <w:vAlign w:val="center"/>
          </w:tcPr>
          <w:p w14:paraId="72258BFC" w14:textId="522B45F4" w:rsidR="5E415106" w:rsidRDefault="1DDAFF07" w:rsidP="4D458BCA">
            <w:pPr>
              <w:spacing w:before="2"/>
              <w:rPr>
                <w:sz w:val="24"/>
                <w:szCs w:val="24"/>
              </w:rPr>
            </w:pPr>
            <w:r w:rsidRPr="4D458BCA">
              <w:rPr>
                <w:sz w:val="24"/>
                <w:szCs w:val="24"/>
              </w:rPr>
              <w:t>£500</w:t>
            </w:r>
          </w:p>
          <w:p w14:paraId="48DE3F50" w14:textId="36A6C2D4" w:rsidR="5E415106" w:rsidRDefault="1758075F" w:rsidP="4D458BCA">
            <w:pPr>
              <w:spacing w:before="2"/>
              <w:rPr>
                <w:sz w:val="24"/>
                <w:szCs w:val="24"/>
              </w:rPr>
            </w:pPr>
            <w:r w:rsidRPr="4D458BCA">
              <w:rPr>
                <w:sz w:val="24"/>
                <w:szCs w:val="24"/>
              </w:rPr>
              <w:t>£</w:t>
            </w:r>
            <w:r w:rsidR="2C5A2D33" w:rsidRPr="4D458BCA">
              <w:rPr>
                <w:sz w:val="24"/>
                <w:szCs w:val="24"/>
              </w:rPr>
              <w:t>2523</w:t>
            </w:r>
          </w:p>
          <w:p w14:paraId="2D240412" w14:textId="2C9B3EDF" w:rsidR="5E415106" w:rsidRDefault="1758075F" w:rsidP="4D458BCA">
            <w:pPr>
              <w:spacing w:before="2"/>
              <w:rPr>
                <w:sz w:val="24"/>
                <w:szCs w:val="24"/>
              </w:rPr>
            </w:pPr>
            <w:r w:rsidRPr="4D458BCA">
              <w:rPr>
                <w:sz w:val="24"/>
                <w:szCs w:val="24"/>
              </w:rPr>
              <w:t>£</w:t>
            </w:r>
            <w:r w:rsidR="13075746" w:rsidRPr="4D458BCA">
              <w:rPr>
                <w:sz w:val="24"/>
                <w:szCs w:val="24"/>
              </w:rPr>
              <w:t>3819</w:t>
            </w:r>
            <w:r w:rsidR="5E415106">
              <w:br/>
            </w:r>
            <w:r w:rsidR="23429401" w:rsidRPr="4D458BCA">
              <w:rPr>
                <w:sz w:val="24"/>
                <w:szCs w:val="24"/>
              </w:rPr>
              <w:t>£</w:t>
            </w:r>
            <w:r w:rsidR="4AE1610B" w:rsidRPr="4D458BCA">
              <w:rPr>
                <w:sz w:val="24"/>
                <w:szCs w:val="24"/>
              </w:rPr>
              <w:t>2888</w:t>
            </w:r>
            <w:r w:rsidR="5E415106">
              <w:br/>
            </w:r>
            <w:r w:rsidR="55B657C2" w:rsidRPr="4D458BCA">
              <w:rPr>
                <w:sz w:val="24"/>
                <w:szCs w:val="24"/>
              </w:rPr>
              <w:t>£</w:t>
            </w:r>
            <w:r w:rsidR="7518D8D5" w:rsidRPr="4D458BCA">
              <w:rPr>
                <w:sz w:val="24"/>
                <w:szCs w:val="24"/>
              </w:rPr>
              <w:t>2120</w:t>
            </w:r>
            <w:r w:rsidR="5E415106">
              <w:br/>
            </w:r>
            <w:r w:rsidR="55B657C2" w:rsidRPr="4D458BCA">
              <w:rPr>
                <w:sz w:val="24"/>
                <w:szCs w:val="24"/>
              </w:rPr>
              <w:t>£</w:t>
            </w:r>
            <w:r w:rsidR="35E22D22" w:rsidRPr="4D458BCA">
              <w:rPr>
                <w:sz w:val="24"/>
                <w:szCs w:val="24"/>
              </w:rPr>
              <w:t>1140</w:t>
            </w:r>
            <w:r w:rsidR="5E415106">
              <w:br/>
            </w:r>
            <w:r w:rsidR="4565E354" w:rsidRPr="4D458BCA">
              <w:rPr>
                <w:sz w:val="24"/>
                <w:szCs w:val="24"/>
              </w:rPr>
              <w:t>£</w:t>
            </w:r>
            <w:r w:rsidR="7CBB5377" w:rsidRPr="4D458BCA">
              <w:rPr>
                <w:sz w:val="24"/>
                <w:szCs w:val="24"/>
              </w:rPr>
              <w:t>4560</w:t>
            </w:r>
            <w:r w:rsidR="5E415106">
              <w:br/>
            </w:r>
          </w:p>
          <w:p w14:paraId="1C81F3BC" w14:textId="222A37CF" w:rsidR="5E415106" w:rsidRDefault="57BE51D1" w:rsidP="5E415106">
            <w:pPr>
              <w:pStyle w:val="BodyText"/>
              <w:spacing w:before="2"/>
            </w:pPr>
            <w:r w:rsidRPr="4D458BCA">
              <w:rPr>
                <w:b/>
                <w:bCs/>
              </w:rPr>
              <w:t>£17</w:t>
            </w:r>
            <w:r w:rsidR="2C96D896" w:rsidRPr="4D458BCA">
              <w:rPr>
                <w:b/>
                <w:bCs/>
              </w:rPr>
              <w:t>550</w:t>
            </w:r>
          </w:p>
        </w:tc>
        <w:tc>
          <w:tcPr>
            <w:tcW w:w="5730" w:type="dxa"/>
            <w:vAlign w:val="center"/>
          </w:tcPr>
          <w:p w14:paraId="3D05382C" w14:textId="7B667963" w:rsidR="5E415106" w:rsidRDefault="7729A4B0" w:rsidP="5E415106">
            <w:pPr>
              <w:spacing w:before="2"/>
              <w:rPr>
                <w:sz w:val="24"/>
                <w:szCs w:val="24"/>
              </w:rPr>
            </w:pPr>
            <w:r w:rsidRPr="4D458BCA">
              <w:rPr>
                <w:sz w:val="24"/>
                <w:szCs w:val="24"/>
              </w:rPr>
              <w:t>Resources</w:t>
            </w:r>
            <w:r w:rsidR="1A08E086" w:rsidRPr="4D458BCA">
              <w:rPr>
                <w:sz w:val="24"/>
                <w:szCs w:val="24"/>
              </w:rPr>
              <w:t xml:space="preserve"> </w:t>
            </w:r>
          </w:p>
          <w:p w14:paraId="100FE2B3" w14:textId="1DEDF579" w:rsidR="5E415106" w:rsidRDefault="1A08E086" w:rsidP="4D458BCA">
            <w:pPr>
              <w:spacing w:before="2"/>
              <w:rPr>
                <w:sz w:val="24"/>
                <w:szCs w:val="24"/>
              </w:rPr>
            </w:pPr>
            <w:r w:rsidRPr="4D458BCA">
              <w:rPr>
                <w:sz w:val="24"/>
                <w:szCs w:val="24"/>
              </w:rPr>
              <w:t xml:space="preserve">PE subscription per LJ for federation </w:t>
            </w:r>
          </w:p>
          <w:p w14:paraId="1C673C2A" w14:textId="0AABA982" w:rsidR="5E415106" w:rsidRDefault="1A08E086" w:rsidP="4D458BCA">
            <w:pPr>
              <w:spacing w:before="2"/>
              <w:rPr>
                <w:sz w:val="24"/>
                <w:szCs w:val="24"/>
              </w:rPr>
            </w:pPr>
            <w:r w:rsidRPr="4D458BCA">
              <w:rPr>
                <w:sz w:val="24"/>
                <w:szCs w:val="24"/>
              </w:rPr>
              <w:t>Travel costs to PE events</w:t>
            </w:r>
          </w:p>
          <w:p w14:paraId="244A8110" w14:textId="314855F9" w:rsidR="5E415106" w:rsidRDefault="1A08E086" w:rsidP="4D458BCA">
            <w:pPr>
              <w:spacing w:before="2"/>
              <w:rPr>
                <w:sz w:val="24"/>
                <w:szCs w:val="24"/>
              </w:rPr>
            </w:pPr>
            <w:r w:rsidRPr="4D458BCA">
              <w:rPr>
                <w:sz w:val="24"/>
                <w:szCs w:val="24"/>
              </w:rPr>
              <w:t>PH Sports annual contract</w:t>
            </w:r>
          </w:p>
          <w:p w14:paraId="5DC819A5" w14:textId="50D7B408" w:rsidR="5E415106" w:rsidRDefault="1A08E086" w:rsidP="4D458BCA">
            <w:pPr>
              <w:spacing w:before="2"/>
              <w:rPr>
                <w:sz w:val="24"/>
                <w:szCs w:val="24"/>
              </w:rPr>
            </w:pPr>
            <w:r w:rsidRPr="4D458BCA">
              <w:rPr>
                <w:sz w:val="24"/>
                <w:szCs w:val="24"/>
              </w:rPr>
              <w:t>PH Sports maths on the move</w:t>
            </w:r>
          </w:p>
          <w:p w14:paraId="28D81185" w14:textId="644CC775" w:rsidR="5E415106" w:rsidRDefault="1A08E086" w:rsidP="4D458BCA">
            <w:pPr>
              <w:spacing w:before="2"/>
              <w:rPr>
                <w:sz w:val="24"/>
                <w:szCs w:val="24"/>
              </w:rPr>
            </w:pPr>
            <w:r w:rsidRPr="4D458BCA">
              <w:rPr>
                <w:sz w:val="24"/>
                <w:szCs w:val="24"/>
              </w:rPr>
              <w:t>Swimming</w:t>
            </w:r>
          </w:p>
          <w:p w14:paraId="5FA0E60E" w14:textId="79CFCC2E" w:rsidR="5E415106" w:rsidRDefault="1A08E086" w:rsidP="4D458BCA">
            <w:pPr>
              <w:spacing w:before="2"/>
              <w:rPr>
                <w:sz w:val="24"/>
                <w:szCs w:val="24"/>
              </w:rPr>
            </w:pPr>
            <w:r w:rsidRPr="4D458BCA">
              <w:rPr>
                <w:sz w:val="24"/>
                <w:szCs w:val="24"/>
              </w:rPr>
              <w:t>Tennis</w:t>
            </w:r>
          </w:p>
          <w:p w14:paraId="1FDBC175" w14:textId="76B62F79" w:rsidR="5E415106" w:rsidRDefault="1A08E086" w:rsidP="4D458BCA">
            <w:pPr>
              <w:spacing w:before="2"/>
              <w:rPr>
                <w:sz w:val="24"/>
                <w:szCs w:val="24"/>
              </w:rPr>
            </w:pPr>
            <w:r w:rsidRPr="4D458BCA">
              <w:rPr>
                <w:sz w:val="24"/>
                <w:szCs w:val="24"/>
              </w:rPr>
              <w:t>WSM 1x pm a week</w:t>
            </w:r>
          </w:p>
          <w:p w14:paraId="6B2B1CD3" w14:textId="2B419246" w:rsidR="5E415106" w:rsidRDefault="5E415106" w:rsidP="4D458BCA">
            <w:pPr>
              <w:pStyle w:val="BodyText"/>
              <w:spacing w:before="2"/>
              <w:rPr>
                <w:b/>
                <w:bCs/>
              </w:rPr>
            </w:pPr>
          </w:p>
          <w:p w14:paraId="1824CA25" w14:textId="2F761FC4" w:rsidR="5E415106" w:rsidRDefault="57BE51D1" w:rsidP="5E415106">
            <w:pPr>
              <w:pStyle w:val="BodyText"/>
              <w:spacing w:before="2"/>
            </w:pPr>
            <w:r w:rsidRPr="4D458BCA">
              <w:rPr>
                <w:b/>
                <w:bCs/>
              </w:rPr>
              <w:t xml:space="preserve">Total: </w:t>
            </w:r>
          </w:p>
        </w:tc>
        <w:tc>
          <w:tcPr>
            <w:tcW w:w="1830" w:type="dxa"/>
            <w:vAlign w:val="center"/>
          </w:tcPr>
          <w:p w14:paraId="01B6D023" w14:textId="0AA48CB7" w:rsidR="5E415106" w:rsidRDefault="70C30E4C" w:rsidP="4D458BCA">
            <w:pPr>
              <w:pStyle w:val="BodyText"/>
              <w:spacing w:before="2"/>
            </w:pPr>
            <w:r w:rsidRPr="4D458BCA">
              <w:t>£300</w:t>
            </w:r>
          </w:p>
          <w:p w14:paraId="49CA1E2F" w14:textId="71A61494" w:rsidR="70C30E4C" w:rsidRDefault="70C30E4C" w:rsidP="4D458BCA">
            <w:pPr>
              <w:pStyle w:val="BodyText"/>
              <w:spacing w:before="2"/>
            </w:pPr>
            <w:r w:rsidRPr="4D458BCA">
              <w:t>£165</w:t>
            </w:r>
          </w:p>
          <w:p w14:paraId="679FE10D" w14:textId="50AFEF18" w:rsidR="70C30E4C" w:rsidRDefault="70C30E4C" w:rsidP="4D458BCA">
            <w:pPr>
              <w:pStyle w:val="BodyText"/>
              <w:spacing w:before="2"/>
            </w:pPr>
            <w:r w:rsidRPr="4D458BCA">
              <w:t>£2500</w:t>
            </w:r>
          </w:p>
          <w:p w14:paraId="0E822859" w14:textId="4934B73C" w:rsidR="70C30E4C" w:rsidRDefault="70C30E4C" w:rsidP="4D458BCA">
            <w:pPr>
              <w:pStyle w:val="BodyText"/>
              <w:spacing w:before="2"/>
            </w:pPr>
            <w:r w:rsidRPr="4D458BCA">
              <w:t>£3819</w:t>
            </w:r>
          </w:p>
          <w:p w14:paraId="2883EC79" w14:textId="5D312CC0" w:rsidR="70C30E4C" w:rsidRDefault="70C30E4C" w:rsidP="4D458BCA">
            <w:pPr>
              <w:pStyle w:val="BodyText"/>
              <w:spacing w:before="2"/>
            </w:pPr>
            <w:r w:rsidRPr="4D458BCA">
              <w:t>£2888</w:t>
            </w:r>
          </w:p>
          <w:p w14:paraId="6ABBD85C" w14:textId="106C6241" w:rsidR="70C30E4C" w:rsidRDefault="70C30E4C" w:rsidP="4D458BCA">
            <w:pPr>
              <w:pStyle w:val="BodyText"/>
              <w:spacing w:before="2"/>
            </w:pPr>
            <w:r w:rsidRPr="4D458BCA">
              <w:t>£2120</w:t>
            </w:r>
          </w:p>
          <w:p w14:paraId="6BF17CD4" w14:textId="452B7D9F" w:rsidR="70C30E4C" w:rsidRDefault="70C30E4C" w:rsidP="4D458BCA">
            <w:pPr>
              <w:pStyle w:val="BodyText"/>
              <w:spacing w:before="2"/>
            </w:pPr>
            <w:r w:rsidRPr="4D458BCA">
              <w:t>£1140</w:t>
            </w:r>
          </w:p>
          <w:p w14:paraId="41611B7A" w14:textId="4F2A7F43" w:rsidR="70C30E4C" w:rsidRDefault="70C30E4C" w:rsidP="4D458BCA">
            <w:pPr>
              <w:pStyle w:val="BodyText"/>
              <w:spacing w:before="2"/>
            </w:pPr>
            <w:r w:rsidRPr="4D458BCA">
              <w:t>£2280</w:t>
            </w:r>
          </w:p>
          <w:p w14:paraId="6A245D89" w14:textId="5DA1A919" w:rsidR="4D458BCA" w:rsidRDefault="4D458BCA" w:rsidP="4D458BCA">
            <w:pPr>
              <w:pStyle w:val="BodyText"/>
              <w:spacing w:before="2"/>
            </w:pPr>
          </w:p>
          <w:p w14:paraId="15297841" w14:textId="2487093C" w:rsidR="5E415106" w:rsidRDefault="57BE51D1" w:rsidP="5E415106">
            <w:pPr>
              <w:pStyle w:val="BodyText"/>
              <w:spacing w:before="2"/>
            </w:pPr>
            <w:r w:rsidRPr="4D458BCA">
              <w:rPr>
                <w:b/>
                <w:bCs/>
              </w:rPr>
              <w:t>£1</w:t>
            </w:r>
            <w:r w:rsidR="6191836C" w:rsidRPr="4D458BCA">
              <w:rPr>
                <w:b/>
                <w:bCs/>
              </w:rPr>
              <w:t>5212</w:t>
            </w:r>
          </w:p>
        </w:tc>
      </w:tr>
    </w:tbl>
    <w:p w14:paraId="3A989D6B" w14:textId="7AB87DE0" w:rsidR="5E415106" w:rsidRDefault="5E415106" w:rsidP="5E415106">
      <w:pPr>
        <w:pStyle w:val="BodyText"/>
        <w:spacing w:before="1"/>
        <w:rPr>
          <w:sz w:val="17"/>
          <w:szCs w:val="17"/>
        </w:rPr>
      </w:pPr>
    </w:p>
    <w:p w14:paraId="4E205791" w14:textId="480B98EC" w:rsidR="5E415106" w:rsidRDefault="5E415106" w:rsidP="5E415106">
      <w:pPr>
        <w:pStyle w:val="BodyText"/>
        <w:spacing w:before="1"/>
        <w:rPr>
          <w:sz w:val="17"/>
          <w:szCs w:val="17"/>
        </w:rPr>
      </w:pPr>
    </w:p>
    <w:p w14:paraId="69771EF9" w14:textId="6E8F844A" w:rsidR="5E415106" w:rsidRDefault="5E415106" w:rsidP="5E415106">
      <w:pPr>
        <w:pStyle w:val="BodyText"/>
        <w:spacing w:before="1"/>
        <w:rPr>
          <w:sz w:val="17"/>
          <w:szCs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rsidTr="723E8270">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rsidTr="723E8270">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7777777" w:rsidR="00C658FB" w:rsidRDefault="00C658FB">
            <w:pPr>
              <w:pStyle w:val="TableParagraph"/>
              <w:ind w:left="0"/>
              <w:rPr>
                <w:rFonts w:ascii="Times New Roman"/>
              </w:rPr>
            </w:pPr>
          </w:p>
        </w:tc>
      </w:tr>
      <w:tr w:rsidR="00C658FB" w14:paraId="720C7490" w14:textId="77777777" w:rsidTr="723E8270">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7777777" w:rsidR="00C658FB" w:rsidRDefault="00C658FB">
            <w:pPr>
              <w:pStyle w:val="TableParagraph"/>
              <w:ind w:left="0"/>
              <w:rPr>
                <w:rFonts w:ascii="Times New Roman"/>
              </w:rPr>
            </w:pPr>
          </w:p>
        </w:tc>
      </w:tr>
      <w:tr w:rsidR="00C658FB" w14:paraId="443B936E" w14:textId="77777777" w:rsidTr="723E8270">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133175E2" w:rsidR="00C658FB" w:rsidRDefault="12095EA7">
            <w:pPr>
              <w:pStyle w:val="TableParagraph"/>
              <w:ind w:left="0"/>
              <w:rPr>
                <w:rFonts w:ascii="Times New Roman"/>
              </w:rPr>
            </w:pPr>
            <w:r w:rsidRPr="333D58FB">
              <w:rPr>
                <w:rFonts w:ascii="Times New Roman"/>
              </w:rPr>
              <w:t>Louise Jeffery</w:t>
            </w:r>
          </w:p>
        </w:tc>
      </w:tr>
      <w:tr w:rsidR="00C658FB" w14:paraId="696D45AE" w14:textId="77777777" w:rsidTr="723E8270">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3DD59D4D" w:rsidR="00C658FB" w:rsidRDefault="6580D968">
            <w:pPr>
              <w:pStyle w:val="TableParagraph"/>
              <w:ind w:left="0"/>
              <w:rPr>
                <w:rFonts w:ascii="Times New Roman"/>
              </w:rPr>
            </w:pPr>
            <w:r w:rsidRPr="723E8270">
              <w:rPr>
                <w:rFonts w:ascii="Times New Roman"/>
              </w:rPr>
              <w:t>13.</w:t>
            </w:r>
            <w:r w:rsidR="249032CE" w:rsidRPr="723E8270">
              <w:rPr>
                <w:rFonts w:ascii="Times New Roman"/>
              </w:rPr>
              <w:t>08</w:t>
            </w:r>
            <w:r w:rsidRPr="723E8270">
              <w:rPr>
                <w:rFonts w:ascii="Times New Roman"/>
              </w:rPr>
              <w:t>.2</w:t>
            </w:r>
            <w:r w:rsidR="0D5B185A" w:rsidRPr="723E8270">
              <w:rPr>
                <w:rFonts w:ascii="Times New Roman"/>
              </w:rPr>
              <w:t>3</w:t>
            </w:r>
          </w:p>
        </w:tc>
      </w:tr>
      <w:tr w:rsidR="00C658FB" w14:paraId="5CFE6745" w14:textId="77777777" w:rsidTr="723E8270">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rsidTr="723E8270">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00BC" w14:textId="77777777" w:rsidR="00FE214E" w:rsidRDefault="00FE214E">
      <w:r>
        <w:separator/>
      </w:r>
    </w:p>
  </w:endnote>
  <w:endnote w:type="continuationSeparator" w:id="0">
    <w:p w14:paraId="72FBC1F3" w14:textId="77777777" w:rsidR="00FE214E" w:rsidRDefault="00FE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2647C3D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0C2D01">
      <w:rPr>
        <w:noProof/>
      </w:rPr>
      <mc:AlternateContent>
        <mc:Choice Requires="wpg">
          <w:drawing>
            <wp:anchor distT="0" distB="0" distL="114300" distR="114300" simplePos="0" relativeHeight="487170048" behindDoc="1" locked="0" layoutInCell="1" allowOverlap="1" wp14:anchorId="7C82861B" wp14:editId="5F5A4CF9">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26910C"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SzXowIAAAcIAAAOAAAAZHJzL2Uyb0RvYy54bWzcVdtu2zAMfR+wfxD0&#10;3jp20tQxkhTDuhYDdil2+QBFlm2h1gWUEqd/P0q20zYt0KEYBmwPNihRpA4Pj6TlxV61ZCfASaNX&#10;ND2dUCI0N6XU9Yr+/HF1klPiPNMla40WK3onHL1Yv32z7GwhMtOYthRAMIl2RWdXtPHeFknieCMU&#10;c6fGCo3OyoBiHodQJyWwDrOrNskmk3nSGSgtGC6cw9nL3knXMX9VCe6/VpUTnrQrith8/EP8b8I/&#10;WS9ZUQOzjeQDDPYKFIpJjZseUl0yz8gW5JNUSnIwzlT+lBuVmKqSXMQasJp0clTNNZitjbXURVfb&#10;A01I7RFPr07Lv+xugMgSe5dRopnCHpWGu4ZZUYftsyxw1Nm6wKXXYL/bG+gLRfOT4bcO3cmxP4zr&#10;fjHZdJ9NiWnZ1pvI0b4CFVJg9WQfW3F3aIXYe8JxcpqfL/IzSji60nyRz8/6VvEG+xmiFvN8Sknw&#10;ptn5fHR+GMLnadrHZotF8CWs6HeNSAdk66WVvMBvIBatJ8S+LECM8lsQdEiifiuHYnC7tSeoAcu8&#10;3MhW+ruoZyQogNK7G8kD0WHwoEdY8uMeZdNQ3riqj2Ghptgaos37hulavHMWjwKShfHjFIDpGsFK&#10;F6YDR4+zxOEjHJtW2ivZtqF3wR4qxtN0pMZnSOuVfmn4Vgnt+6MLosXijXaNtI4SKITaCFQifCwj&#10;IFY44N8QN4JD24PwvAlmhSCGeWzswRER34MM5ThU64sCfE5Kow6zfPG8kJBkcP5aGEWCgagRaJQ3&#10;231yATJCG5cE0NoE7kaeA7CBcsT5Dypx9kSJs/9SifH6+2tKPJ8hr/FSm04jn6wYlXg2G5SYzuN1&#10;d7jS7mX2R5QYb0h8baKAh5cxPGcPx2g/fL/XvwAAAP//AwBQSwMECgAAAAAAAAAhAEkR1it1AQAA&#10;dQEAABQAAABkcnMvbWVkaWEvaW1hZ2UxLnBuZ4lQTkcNChoKAAAADUlIRFIAAAAcAAAAHQgGAAAA&#10;uVEMMQAAAAZiS0dEAP8A/wD/oL2nkwAAAAlwSFlzAAAOxAAADsQBlSsOGwAAARVJREFUSIm9lrFO&#10;xTAMRY9Tv29gYET8BhJ/wcbXMzCht5Nchqap08caV3J7nbg+ja1GsfvnK5iwDSjAZrs+rHTf93lz&#10;gw1sC08H3Lo2zHucG3Yz7MbQTpUoIMAAEMK6vvgO+t29Y/Sc1cih6Q6MSHAaIfV66ATMgDqVh2sl&#10;1NUICddDnXZNuBbae5gHdQSZ0H2FJQ96/hZJ0FDSHKhLPUES1GmgkgcdJc2C7kDyoD7eSoJ62AZS&#10;oD42uSTo2UNyVjr3MAHqU1QC1AB+3l9OnAWLfgELmhK1YYV+ypvtehosAOXpef60w6LfQEHTohZq&#10;QA1z3XSMVaEaThf3jze176+5rAtWOpU/A/rQ7+XQK3A19F/gSugf2CCX2nStvv4AAAAASUVORK5C&#10;YIJQSwMECgAAAAAAAAAhAL+r7NeQCwAAkAsAABQAAABkcnMvbWVkaWEvaW1hZ2UyLnBuZ4lQTkcN&#10;ChoKAAAADUlIRFIAAABJAAAAFggGAAAAjKux/gAAAAZiS0dEAP8A/wD/oL2nkwAAAAlwSFlzAAAO&#10;xAAADsQBlSsOGwAACzBJREFUWIXdWGlwW9UV/p70tFuWLdmWbMmyE2exHS+yTRY7K1kJCQRSmLbQ&#10;0IUOkDIDU6C0UGhNmaFlMmUooVMotASylCyEECAhJCTxEjvxlsTGS2xLtiVZsmVbi63Nelt/PJko&#10;bhJsp9Nh+s3cee8cnXd0zzf33fO9C+5arOY4DtcZsVh+nd8NHMc5OI5jozE2juMSb5DruqOurv7h&#10;w4ePvDVh0zQtevvv756x2mwLp5PnVobH4zHu3rPv0GQ/iemDm2QTAF4HkBrj+ykAz3SSGo3p5ysq&#10;q5/1eLwZiYkJfa1t7fdQFCVP1emaT585+1uhUBgRi8WBBJXKRorIkKPfWZyebqjrdziKBISAkSvk&#10;I0Wmwr2VldXPxMcrHT7fqEGn07bIZDJPX5+1TCgUUCKxOCCXydzDIyNzGYYRz8rMrBx0uRYQABcI&#10;BpPy8/IOqhMTewKBoKaurv5RiUQ8FgyF1IIZkDQZjwH4Xoz9BoBTM0m0cGHJu3V19Y8AgN1mX2Qw&#10;GOo6rnTeqU1JaV25YvmO0dHRNKlU6m1rbb9n6dLS1y/U1T+ytKz0L2VlS3aazZbVE3n0en3DihXL&#10;dnzd2ra19vz5x0tLF79ZVla6s6/PurStvWPLyhXLdyy87bZ3OzqubB4cGMwrKSl+r7jItLu5ueUH&#10;ANB08eJDc+ZknSorK93p8/rSZ7KSYjEPwJ9j7A4Av5lpsvj4eIfX483o67OW6XS6ZpvdvohlGJFS&#10;qRwAALlcPsKwjCglJbmdJMkIx3GCy80tPwTHEbk52Ucn8kilUh9BEJxUIhn105S05evW+wFg/ry5&#10;x3t6e1fwuWQjDMuIRGJRkCTJSDQ3CQAMw4itVtuS4ZGRualpqZduhSQSwG4AsqjNANgGIDSTZBRF&#10;yyiKkhUXF33w0eEj7/xi+yOlvb29ywmCYP1+fwoABPyBFHAgKIqWcRxHCAQCuiA/74BAIKBpmpZM&#10;5PL7/dq4OIUrPD4eLyAEzILcnI/FYnGQoihZR8eVzXxMQEuSZDgcCidEIhGF3+9PEQgEDM3QEgEh&#10;YAwGfUNGhrGGoigZwXFc7B6zBsDp69QQG7McQDWA3wF4Kcb/ewB/mAlBAHCls/OOYCCYVFRk2mO1&#10;2pZoNJqu1tbWrXq9vtFssdwODoRCoRhSqeLtbrd7dklJ8S6Hw1lk6elZSYDg5s+fd0yrTWmrrKx+&#10;RqGQD/sDgWRjevp5qVQy2tnZvYEgCHbOnKxT/oA/ZcA5WMBxnMBkKtxbVV39tDYlpTUYDGlmzcqs&#10;HBgYyNfr9Y1d3d3rCIJgk5OSOid3rql0t2Ucxy3kOI6O8V3gOI78X3Whm409e/YdbG5uuW8qsV6v&#10;1/CPf+467nQO5N0sbqYrKQ7A8RjfMQB3AWBnupK+y5hpd/sCwMsx9p24hQ0bAC5duvxAbe35xyds&#10;juOIzz4/9prNbl94K3knw+Vy5QBAT0/v8n6Ho2gqz5AAwgCk0/mf6PUlAKUA1kbtlwFcAPDVNHJ9&#10;g9RU3eVdu3Z/bjIV7pXJZN7e3r7lHR2dmzbdufHptrb2LQzLkgq5fFihUAxJJGK/a2goO0mj6ep3&#10;OIsBQBUfbzca0y94PJ5Mh8NpAoB58+aeGBx0LfB4vRlikSioVqvNZ85WPL9s2dLXOI4TikWioMXS&#10;syo5Obk9HA4lBIMhjVQq8bmGhrMBIEmj6UpN1TULAJyLmavmOvNPirkfBdAdvWcAPADAHrUFAD4E&#10;YJgJSQBQUJj/YX1D48MA0NFxZdOcrNlfdXeb13o83gx9WmpTc3PL94eGhrK/OHHyFblM7v7y5Fcv&#10;G/T6hgxjeu2FC3XbAaCvz1qm1aa0BgKBZIulZ9XZsxXP6dNSm8bHx5UMQ0tIITkep1AMDbpcuSMj&#10;7jnnztU8KRAQzNiYX9fV3b3u1KnT5RnG9FptSnJbY1PTTwB+JX0Kfi8CgPcB6AD0Rm0ZgFdj6vgM&#10;1+47QwDuB1AJQBQl9ACAVQAi0yVJp9O1mM2W1R6PJ1OpVDojFCUPhUKJaWmpl9RqdY8mSdMllUm9&#10;Gcb0WoNB38AyjKi3r28ZOI5IS0trmsjT73AWe70+o0qlsserVHa1Wt2jVqt7AEAml7lVKpU9QaWy&#10;SSSSsfz8vIODg648m82+qKys9I0DBw59YLb03E5RlEyv1zdOkPRXAPcCWBkl5Y0b1OAE8MR1/OcB&#10;PAVgZ9QuBbADwJPTJQkAcnOyP9l/4NDuh7Y9uOXkqdMvgSC4SCSiAAAqQikIEN80EVJEhk2FBfsI&#10;4qrP6Rwo3Lhxw687ZVIPx3LCSCQSd80fcCBizQULcg8fO35ih0IuH5HLZB65XOYuMhXujY0RlpeX&#10;s+A71TwA828w90YA9+HqCpuMegAZAExRezF49d16M0Ji0W22rPX5fOklJcXvEwTBajQas91mX6zT&#10;aVu6u83rnM6BQoqiZFKp1Dc8PDJ/1qzMKpZhRe3tV+622eyLSZIMx8crnc6BgcL+/v7bwuPjqnAo&#10;lCiWiP1Wq620t69vaVpq6iWr1VYaCAaTRn0+Q3h8XGVMT68b9fkMWVlZp5VK5cDo2FiaxdKzytpn&#10;K1Mo5ENyudxNXKsAsB7AZgDF4Nt8A/hXaR8A+lvqVAA4gasfun4AGwE4pkrUdxWTSZoK7gcwDuDo&#10;twX+v2CqOqkXwEPR+y0A7vhvT6S9veOu7m7zmlhfU9OlbVPVMjeC2Wy5vaKy6lehUCghHA6rZpJD&#10;AGArgEMADoLXPsLo9WMA+wGsAJAG/ozoQfCSoR7AiwB+FM2zBMBrADYB+Cg6XgGmfl6VkKCyHj58&#10;5B2apsUA4HINZX9x4ss/6rTaFp9vVO/1eo1+fyCZpmkJwzAiv9+fEolEFF6v1+j1eo2BQCAJACKR&#10;iHzCR1GU1Gy2rC4pLt4lFosDZ85WPEfTtCQYDKonYoKhUCJN05JQKJTg9XqNHMcRk+cmLC8vXwTg&#10;IvhDsj8B8EYLrARAgReHjwEwAzgL4McAjAACAJ4Ff+D2atT3AoAq8HvTH8CLS8tUSAoGg0ljY2Np&#10;FE3LUnW6lnM1tU/ExcW5EhJUtppztU8SAgFTXVX9dDgcVlVX1/ySYRhJQ0PTz4QkOe73+7VV1TVP&#10;5eUtOPzpZ8deB0HA7XZnNTQ0PuzxeGZxABGJRJTt7R13JahU9hMnTr6iVCoHLZbeVW2tbfdeqKvf&#10;TpLkeEfHlc0EQbATcmECJIC3wWuaYNSnAuAD8OikOj4G/402IQPeipK0FcDdALYD2AB+Na0CIAFQ&#10;gGkcwGVlzT5t7javycme/6lQIKRFIlHQPeLOKijI3z979qyKUd+oXpOk6WJZlly0aOE7XV3d6xmG&#10;ETM0LYmLU7gAgCAI1lRY8C8AsNnsi3Q6XUthQf5+gUBA6bTadQaDvo5mGMl4JBLHsiyZmZlRLRKL&#10;gkVFpj29vX3LgsHgfwhqMlrMUgBiADXgxaIC/L4jAHAmGqsHkB7zbC+Az8HrLDf4VQYA7wH4ALwM&#10;ODhVgsBXyBmN6bVHjhz92/r1a1+oqq55CgBYjhXGXicgl/NHtgBQVGTaAwAcezWG5bhr4ieQkpzc&#10;HquF+h2O4ptNiwRPTDX4s+rj4D8t7ove0wB+Dv6VeQFAMoBhALbo8zsBFAF4E3yrfwv8XvUi+Ff4&#10;GKaovK02++KhoaHstWtWl7tcQ7lisTgQ8PtTCIJgL168vM3R7yx2DboWxCniXA7ngIlhGJEyXuk8&#10;c6bieaFQGMnKmn1ar09rUqlU9oqKqmdZliU1GnW30zlQ2NnZtSEnJ/voiNudZTZbVgeCgaTKyupn&#10;AECvT2v0+UYNY2N+rcPpNIWCIXVubs4nsXP7N8j4fSGfV8jGAAAAAElFTkSuQmCCUEsDBBQABgAI&#10;AAAAIQCNj1bk4wAAAA4BAAAPAAAAZHJzL2Rvd25yZXYueG1sTI/BboJAEIbvTfoOm2nSW13AgkpZ&#10;jDFtT6ZJtYnxtrIjENlZwq6Ab9/l1B5n/i//fJOtR92wHjtbGxIQzgJgSIVRNZUCfg4fL0tg1klS&#10;sjGEAu5oYZ0/PmQyVWagb+z3rmS+hGwqBVTOtSnntqhQSzszLZLPLqbT0vmxK7nq5ODLdcOjIEi4&#10;ljX5C5VscVthcd3ftIDPQQ6befje766X7f10iL+OuxCFeH4aN2/AHI7uD4ZJ36tD7p3O5kbKskbA&#10;KlnOPeqDMFokwCYkiFavwM7TLl7EwPOM/38j/w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5SzXowIAAAcIAAAOAAAAAAAAAAAAAAAAADoCAABk&#10;cnMvZTJvRG9jLnhtbFBLAQItAAoAAAAAAAAAIQBJEdYrdQEAAHUBAAAUAAAAAAAAAAAAAAAAAAkF&#10;AABkcnMvbWVkaWEvaW1hZ2UxLnBuZ1BLAQItAAoAAAAAAAAAIQC/q+zXkAsAAJALAAAUAAAAAAAA&#10;AAAAAAAAALAGAABkcnMvbWVkaWEvaW1hZ2UyLnBuZ1BLAQItABQABgAIAAAAIQCNj1bk4wAAAA4B&#10;AAAPAAAAAAAAAAAAAAAAAHISAABkcnMvZG93bnJldi54bWxQSwECLQAUAAYACAAAACEALmzwAMUA&#10;AAClAQAAGQAAAAAAAAAAAAAAAACCEwAAZHJzL19yZWxzL2Uyb0RvYy54bWwucmVsc1BLBQYAAAAA&#10;BwAHAL4BAAB+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0C2D01">
      <w:rPr>
        <w:noProof/>
      </w:rPr>
      <mc:AlternateContent>
        <mc:Choice Requires="wpg">
          <w:drawing>
            <wp:anchor distT="0" distB="0" distL="114300" distR="114300" simplePos="0" relativeHeight="487170560" behindDoc="1" locked="0" layoutInCell="1" allowOverlap="1" wp14:anchorId="365FB49E" wp14:editId="31519B1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61C06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buUXw0AALo/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OovO1QkSbdq631eXZke9x0sy0dtltwby5+7y2+Vrp8aJr7+29e89Ls+H1+n3ToGj57e/tRs0&#10;W71cW2mib9vuRE1g8NE3qcT3mxLNt2tU449LUeSr5SyqcUkkC5FLGtW63kNOuqvIlmIW0VWRxLGS&#10;sd5/0bcXIlf3xgt547xaq14lU82MhoVJ19/t2v9/dv2NrCbl6sla2q4C0841bJwpm0qUMWhvW9O6&#10;Qhx7GP2hHR2LCGURY06RZMYeCV252QMWfemvPzetVKR6/bW/Ko/Y4JvUeaPJlxjG9nSEc/z1XbSI&#10;irzII9mlxhsYVFGwv8yjchG9RdT3ABMbjGxKiDQvIkvH3a3PxADRmILto3ghhwBXu8EwdV1qmZca&#10;5tOdWuqnBjtZTVGfuZ8aJtitMQXzUkP4s9orskx4qa0MjKxW+KnRRLLamuAmbBEmyAlXCMjJaGrr&#10;UIqY4efKQP1mftsJWwmF8xpPuGqAX+q1Hnn7TYxSZAw/V4sp+9lyTNgvdhUBv8TLL7b1KGPOK1w1&#10;qF/GLWJbD4Xz2i92FQG/2M/P1qOMGddA2BrOP46frccUP1cRnp+tRxkz/pG4agixjGP//EtsPRTO&#10;a7/EVYSdf4mtR5kw/pG4alC/KcPP1kPh/PxcRdiYnNh6lAnjH4mrxhQ/W48JfqmrCMsvtfUoU8Y/&#10;UleNCf9IbT0m5l/qKsLzs/UoU8Y/UlcNLGhc/EttPRTOq2/qKgJ+S6//prYeZcr4x9JVg/pd+Ocf&#10;ba1u8VThvPyWriLg549/S1uPEkHIuytYumqg32zJ8LP1UDg/P1eRIkdAhRPrzdF9/7C09SiXjH8s&#10;XTXQ75LjZ+uhcF5+masI+Pnjc2brUWaMf2SuGug3ZfYuma2Hwvn5uYoUOQTx2S+z9Sgzxj8yVw30&#10;m6z8+ma2Hgrn5+cqUuSQzsvP1qPMGP/IXTWoX2b9yG09FM7LL3cVKXII4uOX23qUmARe/8hdNdBv&#10;zOyvkC05/gucn5+rSJFjafDys/UoEdX8/Fw1iB9nP1sPhfPyK1xFihxbTx+/wtajLBj/KFw1JvgV&#10;th5T/FxFimy18vOz9SgLxj8KVw3ql9kfFLYeCue3n6sI+DH2s/UoC8Y/Vq4a1C8TX1a2Hgrn5bdy&#10;FSkyZv1Y2XqUGIR3/q1cNdBvIvzxhSoL9voGnJ+fqwj4IfH1rB8rW49yxfjHylWD+DHrx8rWQ+G8&#10;/MTClaTIsKL7CIqFrUiJ+/wmFAtXEfSN3Rj+NyWW+5opkIY7RgSQIenqghzYHwUFajX3FkGS8ROx&#10;cGUhksxEFAtbGQVkSLrigCRnSVsbkGScRYyydXa3IAbpOgH9JMf5uj/eYKCOJdmMXbjS4L4lsyRj&#10;l281qYAMSVcdTEf/oiIGWTubtgtXGvTN7QuFsMVRQD/JcebOVBbc1F1wubuAg+i5q2taCbYZYOBx&#10;nEH2TkCGpKsOLOnffgkUaW3H4RJ4Mcrgk5yJkCIeOA6ADElXHYo+/hAU29qgiMQ5ziiNT3JmGRSD&#10;PJ6AfpLjRJ6xpJvJQz4mTo5y+STnHCexxcGMAJAhOXIc/2qNJhy5uXxejBL6pGA2ZCKxxQFJAP0k&#10;hyk9K7eb0wsuqRejrD5ZcSvOIK0nIENy5DiMJVNbm1Jwmb0Yp/YrzruHuT2ADMmR4zAhyM3uBZfe&#10;i1F+n2Jx8oegQYJPQD/JYYbPVmDdFB+lLcZxRkl+Kji5l7Y4qOIAyJAcOg63wXDzfMEl+mKU6afc&#10;Tk0sXcchoJ/kMNfPsM32btXcZF9w2b4YpftpyoWgQb5PQIbk0HGYhEa4Gb/gUn4xyvlTrmYiBkk/&#10;ARmSA8fJF0wwz2xt8FiAW3FGiX+KmeF3nEHmT0A/yVHqL5hl0c39BZf8i1H2P0Fy4Dg8yYHj5DFH&#10;0l1xuAqAyF1p4LR4osRY0hZHAf2WHBUBsCh7HcetAgiuDCBGdQDekoNCAC93MXCcPOVI2tqUgqsF&#10;iFExIMWzJb8lB9UAAjKWdNVBuYwjaWsDkpzjjCoCfAgalAT4EDSsCeTME1PhFgUEVxUQo7JAimXe&#10;b8lBXYCAfkuuho6D2OKdk25lQHClATGqDaQJ5ziD4gABvSTxdozZJuon9tge+0jixRMDpKfPuM+/&#10;dsej4kAaMysOPaO/ZyTwbgAZkkPHYUos9CLHvUWQZIoD8ag4kCJn88odD4oDBGRIDh0Hbuu3pOM4&#10;MVcciEfFgRTLg5/koDhAQD/JYXEgL/x5d+wWB2KuOBCPigPpgiVpiwO5AWRIDh2HeYskdosDMVcc&#10;iMfFgRVL0hYHxgbQT3JYHGAt6RYHYq44EI+LA5hAfrmHxQEAGZIjx/FX1WK3OBBzxYHYUxxgdkHx&#10;qDhg7YLwatHOvDxU7c37RPW3s36hCN+iil4OXMiXwS5tT69zlQhBeJmrNG8nAUVvHzFgzDYC5/pV&#10;pmkwVCcw/Ei9+DSNJueQcPPe2AM4NkYSvgpqnSYMwaFyCBmSTsLDRkoVFoKjLBLSOtU6JDxsqFR1&#10;kPCwoVL+T3Ak7SFkKBOX8LChUk5McPUsF3NuWibKTiU8bKiUJ0p42FApYyM40qyQoVLuJOFhQ6Us&#10;huBIPUJap3xCwsOGmuuh5mFDpT02tY6NcQiZQg8VW9QguB4qNoshcNoBEhls24LgeqjYQIXA5TMT&#10;ap6edITdoEdLTx3CbtDjpScAQTfcohOq8WE36DFTZTzoBhOhRGCIkrVnaSUsCmE9mEEHhik8JlMy&#10;4+FEWA8mUlFVM4iSiVUiMFghrdWUUO0L68EMOjBgCROxBKpgQT2YmEUVqaAbTNQSgWFL1nyk0qjU&#10;hPVgBh0YuoSJXfp174dhXZjoJQLDlzDxSwQGMGEiGN5HDxt0YQYdGMRkHivNGhjGBOWU6oYwpWV+&#10;RzfoN6cfmlXmWuqGsEHHCz3oODCQyRxE9hAYyGQ+oG4IHLQJZHFgIJP7ZNmDG8iUtfTmtcN5kuFJ&#10;km4W4STJM82Oan2prrTnNV+jNzq+gJxn/zQj69PfT+1rU7YScaWtr7yOjlGO1jPsjjieXaQKO/eY&#10;YK6bz4tqEYm/bNCEDnPZfCoYaElUqrs1V82nQqng+6hLPP10hmDaMJ+a2P+AovKFijKmDfNp86Ka&#10;xBTKGDcUdxfB9FYf276R2t5l0aMhYTFqPNJQFO4Ac7MBIlcDEK9zTnNVVrwtQqYV86lbo+wLrWFZ&#10;nGxNO4A6wINZbFoxn7o1yvJJOuPp5rL51DAqvxBsWhSqi9FAJ5npkDrdkl6dpkH0fiy6m54CenGf&#10;9gV6QIyWTGwxgzefygg6v8ImbNLwKhaiMDGJUpZ6oI5q6oHSygjY9Ez1p+R7MLWUr+Nh51RLei5P&#10;m0pFIDw9fNwSNi5TIJVw4OnZFEh1lz0wuZQ4nx6dMgGq71PdadCD7nR8fTBd9GaVXriY6lJPddoM&#10;T8Ho8Sq5Kd5PmILRw8gAGD0Yk7Bp59Gbqked0iMA2ZpJdox3mU8TajTugUXkG1bUnnrFZiLCqXhJ&#10;bzBN2YQyHsnvlr0ZXuZT89NhACX7yeZ02oL94DRMeeZtA2s6M5+6U73WoBgQ0hqeDU/DBiuX6cws&#10;djAm7WTkQcHbloZ2QtZhwb49HjY/HY5H2sr03e7507GLXiucs/3yJf2MR+iKgQM7yqreuaXbDEF5&#10;fFSdcVQnMp/bzXecd+xadVgXh4vxZd92/5lFbzio+zTr//1Sdc0sOv5yxonNFV7bwDy9yh943kjV&#10;286+8mxfqc41mnqaXWeoQtLXT1d1Gvjl0h12e/Qk5C7t3P6I86rbAx2HxKHRfq1Y6R84NPrxw+VQ&#10;r/FPn8rFt9Hp0cenl3HX9YXGok5An4LaOFXd7y+XdzhADG0Oz4fj4fpdHoYGcyJ1fv16qOmYLv2w&#10;DqLCrwYHUWXMMSh1D5Q/1PJgb3RuP+1Rqm1+7C/Y95Jl7n/quvZt31QbCKDc2W1lTj8dHs/Hw8XM&#10;FvquRwzjD44ye4ymjkl/buuXU3O+qnPfXXPE4Ntzvz9ceii+bk7PzeZp1v2ykYRoTtb/BG8IiO/X&#10;rrnWmNDVeou5p/+OGX27IBnfSRL/sGO3Bb3gRXEIsVl6Z7U2x24z2lbII8y37NEcfr506thtRF/A&#10;GkTlvDNHcMkDNYRI313GEMNMpK/4J+ekPCCOb84JdPu3RN2P3H/8LwAAAP//AwBQSwMECgAAAAAA&#10;AAAhACF3lgmOCwAAjgsAABQAAABkcnMvbWVkaWEvaW1hZ2UxLnBuZ4lQTkcNChoKAAAADUlIRFIA&#10;AABUAAAAGAgGAAAAZPHa1gAAAAZiS0dEAP8A/wD/oL2nkwAAAAlwSFlzAAAOxAAADsQBlSsOGwAA&#10;Cy5JREFUWIXlWXd4VMUWP3Pv3Xt37276khC6lECAGAxVEAgQeIkU0eBDmrRQwsMSUQQBgyDFgEBo&#10;JhgCIoKPokaEAElMaCFAQkJ9CASNaRRZNtl667w/NnfZXRDRh37w/H3f/b6ZOWfOnPndKWdmkHCl&#10;tKM5cclBAAC6b6/P2Ilj3oI62PcdnGb/fMciAAA2fvw0uleP7aZ5i7LFy6VdQJZJn01rGxE63R2M&#10;MbKuSd0onCh6AQCA0AeUeycv7QB/Q1AgyRQ2mf0BALCxNtBViGtNemyx+AIAYEGiAQBAFGmw2bxc&#10;9biMfQl89qHxDoukwE6bOPWvcP5xBPFAKQbkkkH3UxFKzva3bf5imZJnp4yfTrVuVfCI/HviQAAC&#10;/OtiFxLxvYTK1TdbWJJW/xtkTAAA0P37bKQH9P30T/DziYHbCMWyRP2eypak5B3YbPEDACCbNy1h&#10;p4ybjhB6wA/6/4f7lK8baU64jkq36V+nfuPmU05D/v6ViKbtj9zDJwwEiJJKySA1Y3GTupJIENKD&#10;DAmFxQP5/BOxj9rBJw0Elu4SKl6+2tVViF12c0SRgmdlOioynRk68GMlb12/MUU2GoP+LGefBBBU&#10;i6eKgKZtAAByeWUoty8rXjh/sTd3IGcyfyh/pFOTvJdQzbgR72rGjnyXDA3JB3CEWZbVqen4PhvY&#10;3wUEYjUm+tnOXysF1pT09eb3FuZZ16Wl4poaR1yqUZup9m0Oe1ZGDGNFJCFpRsTOV8rEwpLnub0H&#10;pv8Vzj+OIAAA2OmTJqmHDVkKBJLdpUhW9ei202txYi/C1/fGrxmhwsOy6ZioFCVv27wtSaqoav2n&#10;ef0YA2F8N8qRTWZ/ubyirVRR1QbzgloVEb6fbFD/qmsF8eKl52STOQAAQNXpmb2IJEUAACzLhFh8&#10;boASepFNG58jA+uV/YV9eSzgFncigpBks8UPiyJNBgeVAs9r7qnQts1RJS3duNVMrqhqA7JMgork&#10;qfB2OYii7llrFfAFp4ZK5ZVtEcvWMDFRnyCCkO+nhzmOFYrORAvHT8Yilq1R9eiyS/V0++9ddbis&#10;3InYbPFDWtZIR0WmK7awKKq4vQenY45jiUB9GRPZc6t49VpH8fx/egMA0D267UR6/wouY18Crusf&#10;0y9yExHgV+X089TpQXL1jRZyVXWIZuzId5FGbXb6JsuEXFHVRiorDwOGtiI1Y6HahR5WBhYFAIAF&#10;kbamfZbMZ+VNAFGk3QiMCN/PThg9g2zS6KJSJpy90Me6Lm2DXH29pasuEagvY14cvIyJjkpBpHuY&#10;JRuNQZalK3crsS4ZHHRVFRF+wI1Iu11r27RtGff94bHAcayTvMyseKpDWBY7Zfx0smHwZQAA2+bt&#10;H2GTyTFTunbKQD7etwAAxB+udrNt/HwFAADZtMk5JrLnViH/ZKx9V8ZsAAAiKPBHlb9flS19qzM6&#10;4Q/mxnmnrAhRBoN1zYY0bKwJAgBghsSsIjXBVwAAhOKzAywr129RZAqQn+91deyQpczz/dcTWBRV&#10;luVrtvOZ2VM9yQQAEE+fiTbNWZgnVTnIE69c62R+f3GWJ5kAAPLNX5raUjettSxf/aXnTs/nHRvl&#10;enDgsnLj3MjEGJmXrPyKy8yKdyXT6UfJuf6mWR8cEa9c6+Qp+18h37zVTDhVPOhBOvzh/FfMC5L2&#10;epIJAIDvGOvb0rassu/KmE3Yd2a8Jxw/+ZIiVPXqvp19M36seuSwRKTVGgEAcE1tPdsXOxdiUVRZ&#10;125IA1kmARwjUjN57Ovaee8Mpvv23KIE/8KxE8P43CNjnA1yvMa++9tZrk4IJwpfkI01ztst/uD3&#10;k8TiswMAAIBW2ZnBMcnaOTOGsq9NjkN6/wqHHzWBXHbuxD/A2W/Cmpq+ztUfN19LzkVZPl67DSTH&#10;/kA0anBJE/fqm5q4MQlEwwY/KHpcZnY8xe3Pdl61qf85dJFm9PC5Sp7p3zfNmr71Yyaq9yaqfegh&#10;If/EMOnHsnAAxzD3WrkkgvDSGQAA6M4R3zED+m0wzZp/FADAlrZlFd2r+3ZEUYJw5lwUrqmtBwBA&#10;deqwTywseR5EScXnHB6njh2chDFGti92LgAAAISw14I5UVTb1scUP+i+vTdbVqzbSj/b6WtV9667&#10;HiGPTmCDMdiSnLJZ9/7MgZ4y/tCxUcoxnGz5VJHXkvk9EeOI3ZmB/1hrXpj0HdWyxSlmSMwqCt8x&#10;1gdwrC3q4bELXA0RAX5VundeG6Hk5VqTXkkz0f1SFTIVkKEh+UirNWKLxRebLX5yZXVrsmnj88Lx&#10;U44ZQCBZOy1uSu1bcwqxsSaIO5gzmXlx4HJca9IrUwl56W67kgkAgEhCcvXDE7VTE64AcoR8rie/&#10;hwEK8K9EasYiV1aHiEUlMcLxUy966sjXb7RQ0prRw+coZIpXSjvLtw0NmWhHyChevNTz7i5PkQJS&#10;UfwDG1epOCVN+PtX3iNHCCNfnxvKpTRo1Cb51u3GfN7R0QAAVPu2eYQ+oILu3WMbl7EvQa6+0UI8&#10;e6Ev2ajBJacNL6/bD0+HA9hi9fm9dZztqdVmdtrEqeY5C3MBAKwbNq/BHO+2hssu6yZRtykCANi/&#10;2TtDOHJ8+F1jCBPK+iRXVofItw0NPRvkT50ehHleDQAADG11NmK4VxdzvAbbrN4AAMBqaol6+p/5&#10;YwUvK2sPomkbdyBnsustFncgZwqhD6gAyvEzsdnih212nZtdSaK4vKOjJJfbLTdS9AHlRHBQKREc&#10;VIoC7v3RvwVVWNs8OioyHQAAG+408HyRIHx9nIca7CFzJwAjgnZZk0yJSw6IpT89gwWRxlarN5eZ&#10;PdWycNmemqkJV/jDx0aoOoRlKed++/bdifY9+19X6oo/lT1t+WjVTmwwBgMAUM2bFSOEMH/07h8U&#10;CosHWtelpXLfZr7pLCsoHCobjUGEvyMOxDU1geak5B1SWXl7jDGSTWZ/65oNadYV67aaE5ccEIpK&#10;Yjz74fXh3L4+qata+qSuaqmbnfCSp/xhoBk/6h0l9PIEMyh6tZK2b925UDhzvh+WJEo7LW4K+0b8&#10;OKcigWRK/UrsB0Jh8UC56nor+eeKdqaE2acBAICieCWMwr8YGknXbzane/XYrpkw6m1byqZ1AAC2&#10;Tz9Ltn+1ZyauNelBEBinYVZTy04d/y/x4g89pMulXR7YE0mi+JwjY9npcZPNC5L2giipxKKSmNqi&#10;khggSVEZ3QAActX1VrLhToM/wNdvgvDSGdhJr75hWb52m6dM1b3LbiqsXa547kIf4WTREOFk0RCg&#10;KB5kiXINBamwdrkEodMadfNnRVPt2hxxs+ISk6q6dPxWXXdNx8T0/4Tq2CFTkeHbhoauZJLNmpz1&#10;Xv5hF7JJ4wv2PXdHonbm68N9d29RK59u8bxIRcbl5I2nwsOyvZYk9nKbspL7C4ImbkwC07/Pxt/N&#10;1kNC1bP7l1RE+H7PcoQQ1ibEv0o0aXTBWSiKtCuZZGhIvu69GUMd5+76Qdd0i+ZF8tl5E+w7vp4r&#10;G+40IOoHlaoiwverOnXYR4WHZStPGwghrJv79hAh/2SscPpMtFReGSpXVrcGDWOmu3b+RjNu5EzE&#10;0DYsSRS+Y6xPhrQ8gbRsDdW6VYHrpqZq3/YQ3a/3ZuWAIF+/2Zxq3arAe+XiCPuXuxP5gsKhSM1Y&#10;kE5nIAL1ZfRz3XbQ3bvudnYgpMVJbLX6IIKQkI41Ojvv432LbNPqeF2/SgEAiKB6P5GhjsgBeWkN&#10;AABUu9DDAABEvYCfXYlj4ydMs65cvwXXXa4jleMVgtAHVHgnL+0gHCt42Z6RmSDfNjQkAvwrycYN&#10;L5KNG11kYvqlII3a/F/2ffznswG4lwAAAABJRU5ErkJgglBLAwQUAAYACAAAACEAND1ngeMAAAAN&#10;AQAADwAAAGRycy9kb3ducmV2LnhtbEyPwU7DMBBE70j8g7VI3KjjlIQ2xKmqCjhVSLRIqDc33iZR&#10;YzuK3ST9e7YnOO7M0+xMvppMywbsfeOsBDGLgKEtnW5sJeF7//60AOaDslq1zqKEK3pYFfd3ucq0&#10;G+0XDrtQMQqxPlMS6hC6jHNf1miUn7kOLXkn1xsV6Owrrns1UrhpeRxFKTeqsfShVh1uaizPu4uR&#10;8DGqcT0Xb8P2fNpcD/vk82crUMrHh2n9CizgFP5guNWn6lBQp6O7WO1ZK2GRJoJQMsQ8joERsnxO&#10;ac3xJiXxC/Ai5/9X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TCG7lF8NAAC6PwAADgAAAAAAAAAAAAAAAAA6AgAAZHJzL2Uyb0RvYy54bWxQSwECLQAKAAAA&#10;AAAAACEAIXeWCY4LAACOCwAAFAAAAAAAAAAAAAAAAADFDwAAZHJzL21lZGlhL2ltYWdlMS5wbmdQ&#10;SwECLQAUAAYACAAAACEAND1ngeMAAAANAQAADwAAAAAAAAAAAAAAAACFGwAAZHJzL2Rvd25yZXYu&#10;eG1sUEsBAi0AFAAGAAgAAAAhAKomDr68AAAAIQEAABkAAAAAAAAAAAAAAAAAlRwAAGRycy9fcmVs&#10;cy9lMm9Eb2MueG1sLnJlbHNQSwUGAAAAAAYABgB8AQAAiB0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0C2D01">
      <w:rPr>
        <w:noProof/>
      </w:rPr>
      <mc:AlternateContent>
        <mc:Choice Requires="wps">
          <w:drawing>
            <wp:anchor distT="0" distB="0" distL="114300" distR="114300" simplePos="0" relativeHeight="487171072" behindDoc="1" locked="0" layoutInCell="1" allowOverlap="1" wp14:anchorId="10A0E027" wp14:editId="229254A8">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0C2D01">
      <w:rPr>
        <w:noProof/>
      </w:rPr>
      <mc:AlternateContent>
        <mc:Choice Requires="wps">
          <w:drawing>
            <wp:anchor distT="0" distB="0" distL="114300" distR="114300" simplePos="0" relativeHeight="487171584" behindDoc="1" locked="0" layoutInCell="1" allowOverlap="1" wp14:anchorId="06C3E7FA" wp14:editId="1B0A04C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5772" w14:textId="77777777" w:rsidR="00FE214E" w:rsidRDefault="00FE214E">
      <w:r>
        <w:separator/>
      </w:r>
    </w:p>
  </w:footnote>
  <w:footnote w:type="continuationSeparator" w:id="0">
    <w:p w14:paraId="2C2B4390" w14:textId="77777777" w:rsidR="00FE214E" w:rsidRDefault="00FE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D999"/>
    <w:multiLevelType w:val="hybridMultilevel"/>
    <w:tmpl w:val="C73E1A14"/>
    <w:lvl w:ilvl="0" w:tplc="BADABE70">
      <w:start w:val="1"/>
      <w:numFmt w:val="decimal"/>
      <w:lvlText w:val="%1."/>
      <w:lvlJc w:val="left"/>
      <w:pPr>
        <w:ind w:left="720" w:hanging="360"/>
      </w:pPr>
    </w:lvl>
    <w:lvl w:ilvl="1" w:tplc="5E2C3F34">
      <w:start w:val="1"/>
      <w:numFmt w:val="lowerLetter"/>
      <w:lvlText w:val="%2."/>
      <w:lvlJc w:val="left"/>
      <w:pPr>
        <w:ind w:left="1440" w:hanging="360"/>
      </w:pPr>
    </w:lvl>
    <w:lvl w:ilvl="2" w:tplc="056AF656">
      <w:start w:val="1"/>
      <w:numFmt w:val="lowerRoman"/>
      <w:lvlText w:val="%3."/>
      <w:lvlJc w:val="right"/>
      <w:pPr>
        <w:ind w:left="2160" w:hanging="180"/>
      </w:pPr>
    </w:lvl>
    <w:lvl w:ilvl="3" w:tplc="089C8E02">
      <w:start w:val="1"/>
      <w:numFmt w:val="decimal"/>
      <w:lvlText w:val="%4."/>
      <w:lvlJc w:val="left"/>
      <w:pPr>
        <w:ind w:left="2880" w:hanging="360"/>
      </w:pPr>
    </w:lvl>
    <w:lvl w:ilvl="4" w:tplc="7EBA4584">
      <w:start w:val="1"/>
      <w:numFmt w:val="lowerLetter"/>
      <w:lvlText w:val="%5."/>
      <w:lvlJc w:val="left"/>
      <w:pPr>
        <w:ind w:left="3600" w:hanging="360"/>
      </w:pPr>
    </w:lvl>
    <w:lvl w:ilvl="5" w:tplc="31920E7A">
      <w:start w:val="1"/>
      <w:numFmt w:val="lowerRoman"/>
      <w:lvlText w:val="%6."/>
      <w:lvlJc w:val="right"/>
      <w:pPr>
        <w:ind w:left="4320" w:hanging="180"/>
      </w:pPr>
    </w:lvl>
    <w:lvl w:ilvl="6" w:tplc="AE5C8ABA">
      <w:start w:val="1"/>
      <w:numFmt w:val="decimal"/>
      <w:lvlText w:val="%7."/>
      <w:lvlJc w:val="left"/>
      <w:pPr>
        <w:ind w:left="5040" w:hanging="360"/>
      </w:pPr>
    </w:lvl>
    <w:lvl w:ilvl="7" w:tplc="98D803F6">
      <w:start w:val="1"/>
      <w:numFmt w:val="lowerLetter"/>
      <w:lvlText w:val="%8."/>
      <w:lvlJc w:val="left"/>
      <w:pPr>
        <w:ind w:left="5760" w:hanging="360"/>
      </w:pPr>
    </w:lvl>
    <w:lvl w:ilvl="8" w:tplc="2F3A42F8">
      <w:start w:val="1"/>
      <w:numFmt w:val="lowerRoman"/>
      <w:lvlText w:val="%9."/>
      <w:lvlJc w:val="right"/>
      <w:pPr>
        <w:ind w:left="6480" w:hanging="180"/>
      </w:pPr>
    </w:lvl>
  </w:abstractNum>
  <w:abstractNum w:abstractNumId="1" w15:restartNumberingAfterBreak="0">
    <w:nsid w:val="0505EE9B"/>
    <w:multiLevelType w:val="hybridMultilevel"/>
    <w:tmpl w:val="B6AECAEE"/>
    <w:lvl w:ilvl="0" w:tplc="B192D352">
      <w:start w:val="1"/>
      <w:numFmt w:val="bullet"/>
      <w:lvlText w:val=""/>
      <w:lvlJc w:val="left"/>
      <w:pPr>
        <w:ind w:left="720" w:hanging="360"/>
      </w:pPr>
      <w:rPr>
        <w:rFonts w:ascii="Symbol" w:hAnsi="Symbol" w:hint="default"/>
      </w:rPr>
    </w:lvl>
    <w:lvl w:ilvl="1" w:tplc="9F46EAC8">
      <w:start w:val="1"/>
      <w:numFmt w:val="bullet"/>
      <w:lvlText w:val="o"/>
      <w:lvlJc w:val="left"/>
      <w:pPr>
        <w:ind w:left="1440" w:hanging="360"/>
      </w:pPr>
      <w:rPr>
        <w:rFonts w:ascii="Courier New" w:hAnsi="Courier New" w:hint="default"/>
      </w:rPr>
    </w:lvl>
    <w:lvl w:ilvl="2" w:tplc="7E4EFD9A">
      <w:start w:val="1"/>
      <w:numFmt w:val="bullet"/>
      <w:lvlText w:val=""/>
      <w:lvlJc w:val="left"/>
      <w:pPr>
        <w:ind w:left="2160" w:hanging="360"/>
      </w:pPr>
      <w:rPr>
        <w:rFonts w:ascii="Wingdings" w:hAnsi="Wingdings" w:hint="default"/>
      </w:rPr>
    </w:lvl>
    <w:lvl w:ilvl="3" w:tplc="8DCE8416">
      <w:start w:val="1"/>
      <w:numFmt w:val="bullet"/>
      <w:lvlText w:val=""/>
      <w:lvlJc w:val="left"/>
      <w:pPr>
        <w:ind w:left="2880" w:hanging="360"/>
      </w:pPr>
      <w:rPr>
        <w:rFonts w:ascii="Symbol" w:hAnsi="Symbol" w:hint="default"/>
      </w:rPr>
    </w:lvl>
    <w:lvl w:ilvl="4" w:tplc="A6A0FC9C">
      <w:start w:val="1"/>
      <w:numFmt w:val="bullet"/>
      <w:lvlText w:val="o"/>
      <w:lvlJc w:val="left"/>
      <w:pPr>
        <w:ind w:left="3600" w:hanging="360"/>
      </w:pPr>
      <w:rPr>
        <w:rFonts w:ascii="Courier New" w:hAnsi="Courier New" w:hint="default"/>
      </w:rPr>
    </w:lvl>
    <w:lvl w:ilvl="5" w:tplc="96C0DFB2">
      <w:start w:val="1"/>
      <w:numFmt w:val="bullet"/>
      <w:lvlText w:val=""/>
      <w:lvlJc w:val="left"/>
      <w:pPr>
        <w:ind w:left="4320" w:hanging="360"/>
      </w:pPr>
      <w:rPr>
        <w:rFonts w:ascii="Wingdings" w:hAnsi="Wingdings" w:hint="default"/>
      </w:rPr>
    </w:lvl>
    <w:lvl w:ilvl="6" w:tplc="49361028">
      <w:start w:val="1"/>
      <w:numFmt w:val="bullet"/>
      <w:lvlText w:val=""/>
      <w:lvlJc w:val="left"/>
      <w:pPr>
        <w:ind w:left="5040" w:hanging="360"/>
      </w:pPr>
      <w:rPr>
        <w:rFonts w:ascii="Symbol" w:hAnsi="Symbol" w:hint="default"/>
      </w:rPr>
    </w:lvl>
    <w:lvl w:ilvl="7" w:tplc="1110D10C">
      <w:start w:val="1"/>
      <w:numFmt w:val="bullet"/>
      <w:lvlText w:val="o"/>
      <w:lvlJc w:val="left"/>
      <w:pPr>
        <w:ind w:left="5760" w:hanging="360"/>
      </w:pPr>
      <w:rPr>
        <w:rFonts w:ascii="Courier New" w:hAnsi="Courier New" w:hint="default"/>
      </w:rPr>
    </w:lvl>
    <w:lvl w:ilvl="8" w:tplc="3BE4139E">
      <w:start w:val="1"/>
      <w:numFmt w:val="bullet"/>
      <w:lvlText w:val=""/>
      <w:lvlJc w:val="left"/>
      <w:pPr>
        <w:ind w:left="6480" w:hanging="360"/>
      </w:pPr>
      <w:rPr>
        <w:rFonts w:ascii="Wingdings" w:hAnsi="Wingdings" w:hint="default"/>
      </w:rPr>
    </w:lvl>
  </w:abstractNum>
  <w:abstractNum w:abstractNumId="2" w15:restartNumberingAfterBreak="0">
    <w:nsid w:val="067D182C"/>
    <w:multiLevelType w:val="hybridMultilevel"/>
    <w:tmpl w:val="F80EE4E6"/>
    <w:lvl w:ilvl="0" w:tplc="0BD2C1AC">
      <w:start w:val="1"/>
      <w:numFmt w:val="bullet"/>
      <w:lvlText w:val=""/>
      <w:lvlJc w:val="left"/>
      <w:pPr>
        <w:ind w:left="720" w:hanging="360"/>
      </w:pPr>
      <w:rPr>
        <w:rFonts w:ascii="Symbol" w:hAnsi="Symbol" w:hint="default"/>
      </w:rPr>
    </w:lvl>
    <w:lvl w:ilvl="1" w:tplc="7416D76E">
      <w:start w:val="1"/>
      <w:numFmt w:val="bullet"/>
      <w:lvlText w:val="o"/>
      <w:lvlJc w:val="left"/>
      <w:pPr>
        <w:ind w:left="1440" w:hanging="360"/>
      </w:pPr>
      <w:rPr>
        <w:rFonts w:ascii="Courier New" w:hAnsi="Courier New" w:hint="default"/>
      </w:rPr>
    </w:lvl>
    <w:lvl w:ilvl="2" w:tplc="15CEF488">
      <w:start w:val="1"/>
      <w:numFmt w:val="bullet"/>
      <w:lvlText w:val=""/>
      <w:lvlJc w:val="left"/>
      <w:pPr>
        <w:ind w:left="2160" w:hanging="360"/>
      </w:pPr>
      <w:rPr>
        <w:rFonts w:ascii="Wingdings" w:hAnsi="Wingdings" w:hint="default"/>
      </w:rPr>
    </w:lvl>
    <w:lvl w:ilvl="3" w:tplc="B5529CCC">
      <w:start w:val="1"/>
      <w:numFmt w:val="bullet"/>
      <w:lvlText w:val=""/>
      <w:lvlJc w:val="left"/>
      <w:pPr>
        <w:ind w:left="2880" w:hanging="360"/>
      </w:pPr>
      <w:rPr>
        <w:rFonts w:ascii="Symbol" w:hAnsi="Symbol" w:hint="default"/>
      </w:rPr>
    </w:lvl>
    <w:lvl w:ilvl="4" w:tplc="E398C0E6">
      <w:start w:val="1"/>
      <w:numFmt w:val="bullet"/>
      <w:lvlText w:val="o"/>
      <w:lvlJc w:val="left"/>
      <w:pPr>
        <w:ind w:left="3600" w:hanging="360"/>
      </w:pPr>
      <w:rPr>
        <w:rFonts w:ascii="Courier New" w:hAnsi="Courier New" w:hint="default"/>
      </w:rPr>
    </w:lvl>
    <w:lvl w:ilvl="5" w:tplc="E0B87AEC">
      <w:start w:val="1"/>
      <w:numFmt w:val="bullet"/>
      <w:lvlText w:val=""/>
      <w:lvlJc w:val="left"/>
      <w:pPr>
        <w:ind w:left="4320" w:hanging="360"/>
      </w:pPr>
      <w:rPr>
        <w:rFonts w:ascii="Wingdings" w:hAnsi="Wingdings" w:hint="default"/>
      </w:rPr>
    </w:lvl>
    <w:lvl w:ilvl="6" w:tplc="37225FB6">
      <w:start w:val="1"/>
      <w:numFmt w:val="bullet"/>
      <w:lvlText w:val=""/>
      <w:lvlJc w:val="left"/>
      <w:pPr>
        <w:ind w:left="5040" w:hanging="360"/>
      </w:pPr>
      <w:rPr>
        <w:rFonts w:ascii="Symbol" w:hAnsi="Symbol" w:hint="default"/>
      </w:rPr>
    </w:lvl>
    <w:lvl w:ilvl="7" w:tplc="44A26F86">
      <w:start w:val="1"/>
      <w:numFmt w:val="bullet"/>
      <w:lvlText w:val="o"/>
      <w:lvlJc w:val="left"/>
      <w:pPr>
        <w:ind w:left="5760" w:hanging="360"/>
      </w:pPr>
      <w:rPr>
        <w:rFonts w:ascii="Courier New" w:hAnsi="Courier New" w:hint="default"/>
      </w:rPr>
    </w:lvl>
    <w:lvl w:ilvl="8" w:tplc="E97CD2FA">
      <w:start w:val="1"/>
      <w:numFmt w:val="bullet"/>
      <w:lvlText w:val=""/>
      <w:lvlJc w:val="left"/>
      <w:pPr>
        <w:ind w:left="6480" w:hanging="360"/>
      </w:pPr>
      <w:rPr>
        <w:rFonts w:ascii="Wingdings" w:hAnsi="Wingdings" w:hint="default"/>
      </w:rPr>
    </w:lvl>
  </w:abstractNum>
  <w:abstractNum w:abstractNumId="3" w15:restartNumberingAfterBreak="0">
    <w:nsid w:val="0FC2CCD1"/>
    <w:multiLevelType w:val="hybridMultilevel"/>
    <w:tmpl w:val="A01CFA48"/>
    <w:lvl w:ilvl="0" w:tplc="502AC780">
      <w:start w:val="1"/>
      <w:numFmt w:val="bullet"/>
      <w:lvlText w:val=""/>
      <w:lvlJc w:val="left"/>
      <w:pPr>
        <w:ind w:left="748" w:hanging="360"/>
      </w:pPr>
      <w:rPr>
        <w:rFonts w:ascii="Symbol" w:hAnsi="Symbol" w:hint="default"/>
      </w:rPr>
    </w:lvl>
    <w:lvl w:ilvl="1" w:tplc="36360D42">
      <w:start w:val="1"/>
      <w:numFmt w:val="bullet"/>
      <w:lvlText w:val="o"/>
      <w:lvlJc w:val="left"/>
      <w:pPr>
        <w:ind w:left="1440" w:hanging="360"/>
      </w:pPr>
      <w:rPr>
        <w:rFonts w:ascii="Courier New" w:hAnsi="Courier New" w:hint="default"/>
      </w:rPr>
    </w:lvl>
    <w:lvl w:ilvl="2" w:tplc="FFE0E99A">
      <w:start w:val="1"/>
      <w:numFmt w:val="bullet"/>
      <w:lvlText w:val=""/>
      <w:lvlJc w:val="left"/>
      <w:pPr>
        <w:ind w:left="2160" w:hanging="360"/>
      </w:pPr>
      <w:rPr>
        <w:rFonts w:ascii="Wingdings" w:hAnsi="Wingdings" w:hint="default"/>
      </w:rPr>
    </w:lvl>
    <w:lvl w:ilvl="3" w:tplc="508C6928">
      <w:start w:val="1"/>
      <w:numFmt w:val="bullet"/>
      <w:lvlText w:val=""/>
      <w:lvlJc w:val="left"/>
      <w:pPr>
        <w:ind w:left="2880" w:hanging="360"/>
      </w:pPr>
      <w:rPr>
        <w:rFonts w:ascii="Symbol" w:hAnsi="Symbol" w:hint="default"/>
      </w:rPr>
    </w:lvl>
    <w:lvl w:ilvl="4" w:tplc="BC62AFEE">
      <w:start w:val="1"/>
      <w:numFmt w:val="bullet"/>
      <w:lvlText w:val="o"/>
      <w:lvlJc w:val="left"/>
      <w:pPr>
        <w:ind w:left="3600" w:hanging="360"/>
      </w:pPr>
      <w:rPr>
        <w:rFonts w:ascii="Courier New" w:hAnsi="Courier New" w:hint="default"/>
      </w:rPr>
    </w:lvl>
    <w:lvl w:ilvl="5" w:tplc="D8A02956">
      <w:start w:val="1"/>
      <w:numFmt w:val="bullet"/>
      <w:lvlText w:val=""/>
      <w:lvlJc w:val="left"/>
      <w:pPr>
        <w:ind w:left="4320" w:hanging="360"/>
      </w:pPr>
      <w:rPr>
        <w:rFonts w:ascii="Wingdings" w:hAnsi="Wingdings" w:hint="default"/>
      </w:rPr>
    </w:lvl>
    <w:lvl w:ilvl="6" w:tplc="5358D24A">
      <w:start w:val="1"/>
      <w:numFmt w:val="bullet"/>
      <w:lvlText w:val=""/>
      <w:lvlJc w:val="left"/>
      <w:pPr>
        <w:ind w:left="5040" w:hanging="360"/>
      </w:pPr>
      <w:rPr>
        <w:rFonts w:ascii="Symbol" w:hAnsi="Symbol" w:hint="default"/>
      </w:rPr>
    </w:lvl>
    <w:lvl w:ilvl="7" w:tplc="1B723C3C">
      <w:start w:val="1"/>
      <w:numFmt w:val="bullet"/>
      <w:lvlText w:val="o"/>
      <w:lvlJc w:val="left"/>
      <w:pPr>
        <w:ind w:left="5760" w:hanging="360"/>
      </w:pPr>
      <w:rPr>
        <w:rFonts w:ascii="Courier New" w:hAnsi="Courier New" w:hint="default"/>
      </w:rPr>
    </w:lvl>
    <w:lvl w:ilvl="8" w:tplc="4164FEE4">
      <w:start w:val="1"/>
      <w:numFmt w:val="bullet"/>
      <w:lvlText w:val=""/>
      <w:lvlJc w:val="left"/>
      <w:pPr>
        <w:ind w:left="6480" w:hanging="360"/>
      </w:pPr>
      <w:rPr>
        <w:rFonts w:ascii="Wingdings" w:hAnsi="Wingdings" w:hint="default"/>
      </w:rPr>
    </w:lvl>
  </w:abstractNum>
  <w:abstractNum w:abstractNumId="4" w15:restartNumberingAfterBreak="0">
    <w:nsid w:val="19A09F2D"/>
    <w:multiLevelType w:val="hybridMultilevel"/>
    <w:tmpl w:val="17B86D7A"/>
    <w:lvl w:ilvl="0" w:tplc="5D32AB50">
      <w:start w:val="1"/>
      <w:numFmt w:val="bullet"/>
      <w:lvlText w:val=""/>
      <w:lvlJc w:val="left"/>
      <w:pPr>
        <w:ind w:left="720" w:hanging="360"/>
      </w:pPr>
      <w:rPr>
        <w:rFonts w:ascii="Symbol" w:hAnsi="Symbol" w:hint="default"/>
      </w:rPr>
    </w:lvl>
    <w:lvl w:ilvl="1" w:tplc="C26081FE">
      <w:start w:val="1"/>
      <w:numFmt w:val="bullet"/>
      <w:lvlText w:val="o"/>
      <w:lvlJc w:val="left"/>
      <w:pPr>
        <w:ind w:left="1440" w:hanging="360"/>
      </w:pPr>
      <w:rPr>
        <w:rFonts w:ascii="Courier New" w:hAnsi="Courier New" w:hint="default"/>
      </w:rPr>
    </w:lvl>
    <w:lvl w:ilvl="2" w:tplc="7B307F8E">
      <w:start w:val="1"/>
      <w:numFmt w:val="bullet"/>
      <w:lvlText w:val=""/>
      <w:lvlJc w:val="left"/>
      <w:pPr>
        <w:ind w:left="2160" w:hanging="360"/>
      </w:pPr>
      <w:rPr>
        <w:rFonts w:ascii="Wingdings" w:hAnsi="Wingdings" w:hint="default"/>
      </w:rPr>
    </w:lvl>
    <w:lvl w:ilvl="3" w:tplc="056C5476">
      <w:start w:val="1"/>
      <w:numFmt w:val="bullet"/>
      <w:lvlText w:val=""/>
      <w:lvlJc w:val="left"/>
      <w:pPr>
        <w:ind w:left="2880" w:hanging="360"/>
      </w:pPr>
      <w:rPr>
        <w:rFonts w:ascii="Symbol" w:hAnsi="Symbol" w:hint="default"/>
      </w:rPr>
    </w:lvl>
    <w:lvl w:ilvl="4" w:tplc="B1F6B94A">
      <w:start w:val="1"/>
      <w:numFmt w:val="bullet"/>
      <w:lvlText w:val="o"/>
      <w:lvlJc w:val="left"/>
      <w:pPr>
        <w:ind w:left="3600" w:hanging="360"/>
      </w:pPr>
      <w:rPr>
        <w:rFonts w:ascii="Courier New" w:hAnsi="Courier New" w:hint="default"/>
      </w:rPr>
    </w:lvl>
    <w:lvl w:ilvl="5" w:tplc="F38CD55A">
      <w:start w:val="1"/>
      <w:numFmt w:val="bullet"/>
      <w:lvlText w:val=""/>
      <w:lvlJc w:val="left"/>
      <w:pPr>
        <w:ind w:left="4320" w:hanging="360"/>
      </w:pPr>
      <w:rPr>
        <w:rFonts w:ascii="Wingdings" w:hAnsi="Wingdings" w:hint="default"/>
      </w:rPr>
    </w:lvl>
    <w:lvl w:ilvl="6" w:tplc="65CE1060">
      <w:start w:val="1"/>
      <w:numFmt w:val="bullet"/>
      <w:lvlText w:val=""/>
      <w:lvlJc w:val="left"/>
      <w:pPr>
        <w:ind w:left="5040" w:hanging="360"/>
      </w:pPr>
      <w:rPr>
        <w:rFonts w:ascii="Symbol" w:hAnsi="Symbol" w:hint="default"/>
      </w:rPr>
    </w:lvl>
    <w:lvl w:ilvl="7" w:tplc="88D86EB0">
      <w:start w:val="1"/>
      <w:numFmt w:val="bullet"/>
      <w:lvlText w:val="o"/>
      <w:lvlJc w:val="left"/>
      <w:pPr>
        <w:ind w:left="5760" w:hanging="360"/>
      </w:pPr>
      <w:rPr>
        <w:rFonts w:ascii="Courier New" w:hAnsi="Courier New" w:hint="default"/>
      </w:rPr>
    </w:lvl>
    <w:lvl w:ilvl="8" w:tplc="C290AFA2">
      <w:start w:val="1"/>
      <w:numFmt w:val="bullet"/>
      <w:lvlText w:val=""/>
      <w:lvlJc w:val="left"/>
      <w:pPr>
        <w:ind w:left="6480" w:hanging="360"/>
      </w:pPr>
      <w:rPr>
        <w:rFonts w:ascii="Wingdings" w:hAnsi="Wingdings" w:hint="default"/>
      </w:rPr>
    </w:lvl>
  </w:abstractNum>
  <w:abstractNum w:abstractNumId="5" w15:restartNumberingAfterBreak="0">
    <w:nsid w:val="1CC3469E"/>
    <w:multiLevelType w:val="hybridMultilevel"/>
    <w:tmpl w:val="819004C0"/>
    <w:lvl w:ilvl="0" w:tplc="742AE2B4">
      <w:start w:val="1"/>
      <w:numFmt w:val="bullet"/>
      <w:lvlText w:val=""/>
      <w:lvlJc w:val="left"/>
      <w:pPr>
        <w:ind w:left="720" w:hanging="360"/>
      </w:pPr>
      <w:rPr>
        <w:rFonts w:ascii="Symbol" w:hAnsi="Symbol" w:hint="default"/>
      </w:rPr>
    </w:lvl>
    <w:lvl w:ilvl="1" w:tplc="D80E38C2">
      <w:start w:val="1"/>
      <w:numFmt w:val="bullet"/>
      <w:lvlText w:val="o"/>
      <w:lvlJc w:val="left"/>
      <w:pPr>
        <w:ind w:left="1440" w:hanging="360"/>
      </w:pPr>
      <w:rPr>
        <w:rFonts w:ascii="Courier New" w:hAnsi="Courier New" w:hint="default"/>
      </w:rPr>
    </w:lvl>
    <w:lvl w:ilvl="2" w:tplc="E174D0BC">
      <w:start w:val="1"/>
      <w:numFmt w:val="bullet"/>
      <w:lvlText w:val=""/>
      <w:lvlJc w:val="left"/>
      <w:pPr>
        <w:ind w:left="2160" w:hanging="360"/>
      </w:pPr>
      <w:rPr>
        <w:rFonts w:ascii="Wingdings" w:hAnsi="Wingdings" w:hint="default"/>
      </w:rPr>
    </w:lvl>
    <w:lvl w:ilvl="3" w:tplc="38F44C36">
      <w:start w:val="1"/>
      <w:numFmt w:val="bullet"/>
      <w:lvlText w:val=""/>
      <w:lvlJc w:val="left"/>
      <w:pPr>
        <w:ind w:left="2880" w:hanging="360"/>
      </w:pPr>
      <w:rPr>
        <w:rFonts w:ascii="Symbol" w:hAnsi="Symbol" w:hint="default"/>
      </w:rPr>
    </w:lvl>
    <w:lvl w:ilvl="4" w:tplc="19C4C63E">
      <w:start w:val="1"/>
      <w:numFmt w:val="bullet"/>
      <w:lvlText w:val="o"/>
      <w:lvlJc w:val="left"/>
      <w:pPr>
        <w:ind w:left="3600" w:hanging="360"/>
      </w:pPr>
      <w:rPr>
        <w:rFonts w:ascii="Courier New" w:hAnsi="Courier New" w:hint="default"/>
      </w:rPr>
    </w:lvl>
    <w:lvl w:ilvl="5" w:tplc="D7321A28">
      <w:start w:val="1"/>
      <w:numFmt w:val="bullet"/>
      <w:lvlText w:val=""/>
      <w:lvlJc w:val="left"/>
      <w:pPr>
        <w:ind w:left="4320" w:hanging="360"/>
      </w:pPr>
      <w:rPr>
        <w:rFonts w:ascii="Wingdings" w:hAnsi="Wingdings" w:hint="default"/>
      </w:rPr>
    </w:lvl>
    <w:lvl w:ilvl="6" w:tplc="CB840B1E">
      <w:start w:val="1"/>
      <w:numFmt w:val="bullet"/>
      <w:lvlText w:val=""/>
      <w:lvlJc w:val="left"/>
      <w:pPr>
        <w:ind w:left="5040" w:hanging="360"/>
      </w:pPr>
      <w:rPr>
        <w:rFonts w:ascii="Symbol" w:hAnsi="Symbol" w:hint="default"/>
      </w:rPr>
    </w:lvl>
    <w:lvl w:ilvl="7" w:tplc="FB9044CE">
      <w:start w:val="1"/>
      <w:numFmt w:val="bullet"/>
      <w:lvlText w:val="o"/>
      <w:lvlJc w:val="left"/>
      <w:pPr>
        <w:ind w:left="5760" w:hanging="360"/>
      </w:pPr>
      <w:rPr>
        <w:rFonts w:ascii="Courier New" w:hAnsi="Courier New" w:hint="default"/>
      </w:rPr>
    </w:lvl>
    <w:lvl w:ilvl="8" w:tplc="197885B6">
      <w:start w:val="1"/>
      <w:numFmt w:val="bullet"/>
      <w:lvlText w:val=""/>
      <w:lvlJc w:val="left"/>
      <w:pPr>
        <w:ind w:left="6480" w:hanging="360"/>
      </w:pPr>
      <w:rPr>
        <w:rFonts w:ascii="Wingdings" w:hAnsi="Wingdings" w:hint="default"/>
      </w:rPr>
    </w:lvl>
  </w:abstractNum>
  <w:abstractNum w:abstractNumId="6" w15:restartNumberingAfterBreak="0">
    <w:nsid w:val="26F02744"/>
    <w:multiLevelType w:val="hybridMultilevel"/>
    <w:tmpl w:val="699CFA80"/>
    <w:lvl w:ilvl="0" w:tplc="8A427C7A">
      <w:start w:val="1"/>
      <w:numFmt w:val="bullet"/>
      <w:lvlText w:val=""/>
      <w:lvlJc w:val="left"/>
      <w:pPr>
        <w:ind w:left="720" w:hanging="360"/>
      </w:pPr>
      <w:rPr>
        <w:rFonts w:ascii="Symbol" w:hAnsi="Symbol" w:hint="default"/>
      </w:rPr>
    </w:lvl>
    <w:lvl w:ilvl="1" w:tplc="FA287764">
      <w:start w:val="1"/>
      <w:numFmt w:val="bullet"/>
      <w:lvlText w:val="o"/>
      <w:lvlJc w:val="left"/>
      <w:pPr>
        <w:ind w:left="1440" w:hanging="360"/>
      </w:pPr>
      <w:rPr>
        <w:rFonts w:ascii="Courier New" w:hAnsi="Courier New" w:hint="default"/>
      </w:rPr>
    </w:lvl>
    <w:lvl w:ilvl="2" w:tplc="CE901E0C">
      <w:start w:val="1"/>
      <w:numFmt w:val="bullet"/>
      <w:lvlText w:val=""/>
      <w:lvlJc w:val="left"/>
      <w:pPr>
        <w:ind w:left="2160" w:hanging="360"/>
      </w:pPr>
      <w:rPr>
        <w:rFonts w:ascii="Wingdings" w:hAnsi="Wingdings" w:hint="default"/>
      </w:rPr>
    </w:lvl>
    <w:lvl w:ilvl="3" w:tplc="0DD04DD2">
      <w:start w:val="1"/>
      <w:numFmt w:val="bullet"/>
      <w:lvlText w:val=""/>
      <w:lvlJc w:val="left"/>
      <w:pPr>
        <w:ind w:left="2880" w:hanging="360"/>
      </w:pPr>
      <w:rPr>
        <w:rFonts w:ascii="Symbol" w:hAnsi="Symbol" w:hint="default"/>
      </w:rPr>
    </w:lvl>
    <w:lvl w:ilvl="4" w:tplc="05A251D4">
      <w:start w:val="1"/>
      <w:numFmt w:val="bullet"/>
      <w:lvlText w:val="o"/>
      <w:lvlJc w:val="left"/>
      <w:pPr>
        <w:ind w:left="3600" w:hanging="360"/>
      </w:pPr>
      <w:rPr>
        <w:rFonts w:ascii="Courier New" w:hAnsi="Courier New" w:hint="default"/>
      </w:rPr>
    </w:lvl>
    <w:lvl w:ilvl="5" w:tplc="828488A0">
      <w:start w:val="1"/>
      <w:numFmt w:val="bullet"/>
      <w:lvlText w:val=""/>
      <w:lvlJc w:val="left"/>
      <w:pPr>
        <w:ind w:left="4320" w:hanging="360"/>
      </w:pPr>
      <w:rPr>
        <w:rFonts w:ascii="Wingdings" w:hAnsi="Wingdings" w:hint="default"/>
      </w:rPr>
    </w:lvl>
    <w:lvl w:ilvl="6" w:tplc="E5185B6A">
      <w:start w:val="1"/>
      <w:numFmt w:val="bullet"/>
      <w:lvlText w:val=""/>
      <w:lvlJc w:val="left"/>
      <w:pPr>
        <w:ind w:left="5040" w:hanging="360"/>
      </w:pPr>
      <w:rPr>
        <w:rFonts w:ascii="Symbol" w:hAnsi="Symbol" w:hint="default"/>
      </w:rPr>
    </w:lvl>
    <w:lvl w:ilvl="7" w:tplc="565C9CD4">
      <w:start w:val="1"/>
      <w:numFmt w:val="bullet"/>
      <w:lvlText w:val="o"/>
      <w:lvlJc w:val="left"/>
      <w:pPr>
        <w:ind w:left="5760" w:hanging="360"/>
      </w:pPr>
      <w:rPr>
        <w:rFonts w:ascii="Courier New" w:hAnsi="Courier New" w:hint="default"/>
      </w:rPr>
    </w:lvl>
    <w:lvl w:ilvl="8" w:tplc="E9502B28">
      <w:start w:val="1"/>
      <w:numFmt w:val="bullet"/>
      <w:lvlText w:val=""/>
      <w:lvlJc w:val="left"/>
      <w:pPr>
        <w:ind w:left="6480" w:hanging="360"/>
      </w:pPr>
      <w:rPr>
        <w:rFonts w:ascii="Wingdings" w:hAnsi="Wingdings" w:hint="default"/>
      </w:rPr>
    </w:lvl>
  </w:abstractNum>
  <w:abstractNum w:abstractNumId="7" w15:restartNumberingAfterBreak="0">
    <w:nsid w:val="270B2812"/>
    <w:multiLevelType w:val="hybridMultilevel"/>
    <w:tmpl w:val="50F423E4"/>
    <w:lvl w:ilvl="0" w:tplc="2FC85E56">
      <w:start w:val="1"/>
      <w:numFmt w:val="bullet"/>
      <w:lvlText w:val=""/>
      <w:lvlJc w:val="left"/>
      <w:pPr>
        <w:ind w:left="720" w:hanging="360"/>
      </w:pPr>
      <w:rPr>
        <w:rFonts w:ascii="Symbol" w:hAnsi="Symbol" w:hint="default"/>
      </w:rPr>
    </w:lvl>
    <w:lvl w:ilvl="1" w:tplc="6FC43B5C">
      <w:start w:val="1"/>
      <w:numFmt w:val="bullet"/>
      <w:lvlText w:val="o"/>
      <w:lvlJc w:val="left"/>
      <w:pPr>
        <w:ind w:left="1440" w:hanging="360"/>
      </w:pPr>
      <w:rPr>
        <w:rFonts w:ascii="Courier New" w:hAnsi="Courier New" w:hint="default"/>
      </w:rPr>
    </w:lvl>
    <w:lvl w:ilvl="2" w:tplc="B39A9DF6">
      <w:start w:val="1"/>
      <w:numFmt w:val="bullet"/>
      <w:lvlText w:val=""/>
      <w:lvlJc w:val="left"/>
      <w:pPr>
        <w:ind w:left="2160" w:hanging="360"/>
      </w:pPr>
      <w:rPr>
        <w:rFonts w:ascii="Wingdings" w:hAnsi="Wingdings" w:hint="default"/>
      </w:rPr>
    </w:lvl>
    <w:lvl w:ilvl="3" w:tplc="7CE6F4B2">
      <w:start w:val="1"/>
      <w:numFmt w:val="bullet"/>
      <w:lvlText w:val=""/>
      <w:lvlJc w:val="left"/>
      <w:pPr>
        <w:ind w:left="2880" w:hanging="360"/>
      </w:pPr>
      <w:rPr>
        <w:rFonts w:ascii="Symbol" w:hAnsi="Symbol" w:hint="default"/>
      </w:rPr>
    </w:lvl>
    <w:lvl w:ilvl="4" w:tplc="0924201C">
      <w:start w:val="1"/>
      <w:numFmt w:val="bullet"/>
      <w:lvlText w:val="o"/>
      <w:lvlJc w:val="left"/>
      <w:pPr>
        <w:ind w:left="3600" w:hanging="360"/>
      </w:pPr>
      <w:rPr>
        <w:rFonts w:ascii="Courier New" w:hAnsi="Courier New" w:hint="default"/>
      </w:rPr>
    </w:lvl>
    <w:lvl w:ilvl="5" w:tplc="4C946044">
      <w:start w:val="1"/>
      <w:numFmt w:val="bullet"/>
      <w:lvlText w:val=""/>
      <w:lvlJc w:val="left"/>
      <w:pPr>
        <w:ind w:left="4320" w:hanging="360"/>
      </w:pPr>
      <w:rPr>
        <w:rFonts w:ascii="Wingdings" w:hAnsi="Wingdings" w:hint="default"/>
      </w:rPr>
    </w:lvl>
    <w:lvl w:ilvl="6" w:tplc="7BE8FEB0">
      <w:start w:val="1"/>
      <w:numFmt w:val="bullet"/>
      <w:lvlText w:val=""/>
      <w:lvlJc w:val="left"/>
      <w:pPr>
        <w:ind w:left="5040" w:hanging="360"/>
      </w:pPr>
      <w:rPr>
        <w:rFonts w:ascii="Symbol" w:hAnsi="Symbol" w:hint="default"/>
      </w:rPr>
    </w:lvl>
    <w:lvl w:ilvl="7" w:tplc="4D7A977E">
      <w:start w:val="1"/>
      <w:numFmt w:val="bullet"/>
      <w:lvlText w:val="o"/>
      <w:lvlJc w:val="left"/>
      <w:pPr>
        <w:ind w:left="5760" w:hanging="360"/>
      </w:pPr>
      <w:rPr>
        <w:rFonts w:ascii="Courier New" w:hAnsi="Courier New" w:hint="default"/>
      </w:rPr>
    </w:lvl>
    <w:lvl w:ilvl="8" w:tplc="6AEE985E">
      <w:start w:val="1"/>
      <w:numFmt w:val="bullet"/>
      <w:lvlText w:val=""/>
      <w:lvlJc w:val="left"/>
      <w:pPr>
        <w:ind w:left="6480" w:hanging="360"/>
      </w:pPr>
      <w:rPr>
        <w:rFonts w:ascii="Wingdings" w:hAnsi="Wingdings" w:hint="default"/>
      </w:rPr>
    </w:lvl>
  </w:abstractNum>
  <w:abstractNum w:abstractNumId="8" w15:restartNumberingAfterBreak="0">
    <w:nsid w:val="2A0AD383"/>
    <w:multiLevelType w:val="hybridMultilevel"/>
    <w:tmpl w:val="C6BEDDEC"/>
    <w:lvl w:ilvl="0" w:tplc="48B26D10">
      <w:start w:val="1"/>
      <w:numFmt w:val="decimal"/>
      <w:lvlText w:val="%1."/>
      <w:lvlJc w:val="left"/>
      <w:pPr>
        <w:ind w:left="720" w:hanging="360"/>
      </w:pPr>
    </w:lvl>
    <w:lvl w:ilvl="1" w:tplc="565A0E88">
      <w:start w:val="1"/>
      <w:numFmt w:val="lowerLetter"/>
      <w:lvlText w:val="%2."/>
      <w:lvlJc w:val="left"/>
      <w:pPr>
        <w:ind w:left="1440" w:hanging="360"/>
      </w:pPr>
    </w:lvl>
    <w:lvl w:ilvl="2" w:tplc="C53413C4">
      <w:start w:val="1"/>
      <w:numFmt w:val="lowerRoman"/>
      <w:lvlText w:val="%3."/>
      <w:lvlJc w:val="right"/>
      <w:pPr>
        <w:ind w:left="2160" w:hanging="180"/>
      </w:pPr>
    </w:lvl>
    <w:lvl w:ilvl="3" w:tplc="85DE3658">
      <w:start w:val="1"/>
      <w:numFmt w:val="decimal"/>
      <w:lvlText w:val="%4."/>
      <w:lvlJc w:val="left"/>
      <w:pPr>
        <w:ind w:left="2880" w:hanging="360"/>
      </w:pPr>
    </w:lvl>
    <w:lvl w:ilvl="4" w:tplc="3B6E7850">
      <w:start w:val="1"/>
      <w:numFmt w:val="lowerLetter"/>
      <w:lvlText w:val="%5."/>
      <w:lvlJc w:val="left"/>
      <w:pPr>
        <w:ind w:left="3600" w:hanging="360"/>
      </w:pPr>
    </w:lvl>
    <w:lvl w:ilvl="5" w:tplc="2142516A">
      <w:start w:val="1"/>
      <w:numFmt w:val="lowerRoman"/>
      <w:lvlText w:val="%6."/>
      <w:lvlJc w:val="right"/>
      <w:pPr>
        <w:ind w:left="4320" w:hanging="180"/>
      </w:pPr>
    </w:lvl>
    <w:lvl w:ilvl="6" w:tplc="A8AC7CCC">
      <w:start w:val="1"/>
      <w:numFmt w:val="decimal"/>
      <w:lvlText w:val="%7."/>
      <w:lvlJc w:val="left"/>
      <w:pPr>
        <w:ind w:left="5040" w:hanging="360"/>
      </w:pPr>
    </w:lvl>
    <w:lvl w:ilvl="7" w:tplc="22347EEC">
      <w:start w:val="1"/>
      <w:numFmt w:val="lowerLetter"/>
      <w:lvlText w:val="%8."/>
      <w:lvlJc w:val="left"/>
      <w:pPr>
        <w:ind w:left="5760" w:hanging="360"/>
      </w:pPr>
    </w:lvl>
    <w:lvl w:ilvl="8" w:tplc="BEF69E9A">
      <w:start w:val="1"/>
      <w:numFmt w:val="lowerRoman"/>
      <w:lvlText w:val="%9."/>
      <w:lvlJc w:val="right"/>
      <w:pPr>
        <w:ind w:left="6480" w:hanging="180"/>
      </w:pPr>
    </w:lvl>
  </w:abstractNum>
  <w:abstractNum w:abstractNumId="9" w15:restartNumberingAfterBreak="0">
    <w:nsid w:val="3EDFD9AA"/>
    <w:multiLevelType w:val="hybridMultilevel"/>
    <w:tmpl w:val="6E460DBE"/>
    <w:lvl w:ilvl="0" w:tplc="AE7AF2CE">
      <w:start w:val="1"/>
      <w:numFmt w:val="bullet"/>
      <w:lvlText w:val=""/>
      <w:lvlJc w:val="left"/>
      <w:pPr>
        <w:ind w:left="720" w:hanging="360"/>
      </w:pPr>
      <w:rPr>
        <w:rFonts w:ascii="Symbol" w:hAnsi="Symbol" w:hint="default"/>
      </w:rPr>
    </w:lvl>
    <w:lvl w:ilvl="1" w:tplc="8E84EEFC">
      <w:start w:val="1"/>
      <w:numFmt w:val="bullet"/>
      <w:lvlText w:val="o"/>
      <w:lvlJc w:val="left"/>
      <w:pPr>
        <w:ind w:left="1440" w:hanging="360"/>
      </w:pPr>
      <w:rPr>
        <w:rFonts w:ascii="Courier New" w:hAnsi="Courier New" w:hint="default"/>
      </w:rPr>
    </w:lvl>
    <w:lvl w:ilvl="2" w:tplc="CDACCCE6">
      <w:start w:val="1"/>
      <w:numFmt w:val="bullet"/>
      <w:lvlText w:val=""/>
      <w:lvlJc w:val="left"/>
      <w:pPr>
        <w:ind w:left="2160" w:hanging="360"/>
      </w:pPr>
      <w:rPr>
        <w:rFonts w:ascii="Wingdings" w:hAnsi="Wingdings" w:hint="default"/>
      </w:rPr>
    </w:lvl>
    <w:lvl w:ilvl="3" w:tplc="36A4893E">
      <w:start w:val="1"/>
      <w:numFmt w:val="bullet"/>
      <w:lvlText w:val=""/>
      <w:lvlJc w:val="left"/>
      <w:pPr>
        <w:ind w:left="2880" w:hanging="360"/>
      </w:pPr>
      <w:rPr>
        <w:rFonts w:ascii="Symbol" w:hAnsi="Symbol" w:hint="default"/>
      </w:rPr>
    </w:lvl>
    <w:lvl w:ilvl="4" w:tplc="86B0928A">
      <w:start w:val="1"/>
      <w:numFmt w:val="bullet"/>
      <w:lvlText w:val="o"/>
      <w:lvlJc w:val="left"/>
      <w:pPr>
        <w:ind w:left="3600" w:hanging="360"/>
      </w:pPr>
      <w:rPr>
        <w:rFonts w:ascii="Courier New" w:hAnsi="Courier New" w:hint="default"/>
      </w:rPr>
    </w:lvl>
    <w:lvl w:ilvl="5" w:tplc="45261446">
      <w:start w:val="1"/>
      <w:numFmt w:val="bullet"/>
      <w:lvlText w:val=""/>
      <w:lvlJc w:val="left"/>
      <w:pPr>
        <w:ind w:left="4320" w:hanging="360"/>
      </w:pPr>
      <w:rPr>
        <w:rFonts w:ascii="Wingdings" w:hAnsi="Wingdings" w:hint="default"/>
      </w:rPr>
    </w:lvl>
    <w:lvl w:ilvl="6" w:tplc="181437B6">
      <w:start w:val="1"/>
      <w:numFmt w:val="bullet"/>
      <w:lvlText w:val=""/>
      <w:lvlJc w:val="left"/>
      <w:pPr>
        <w:ind w:left="5040" w:hanging="360"/>
      </w:pPr>
      <w:rPr>
        <w:rFonts w:ascii="Symbol" w:hAnsi="Symbol" w:hint="default"/>
      </w:rPr>
    </w:lvl>
    <w:lvl w:ilvl="7" w:tplc="8FAEAEB2">
      <w:start w:val="1"/>
      <w:numFmt w:val="bullet"/>
      <w:lvlText w:val="o"/>
      <w:lvlJc w:val="left"/>
      <w:pPr>
        <w:ind w:left="5760" w:hanging="360"/>
      </w:pPr>
      <w:rPr>
        <w:rFonts w:ascii="Courier New" w:hAnsi="Courier New" w:hint="default"/>
      </w:rPr>
    </w:lvl>
    <w:lvl w:ilvl="8" w:tplc="9176F98C">
      <w:start w:val="1"/>
      <w:numFmt w:val="bullet"/>
      <w:lvlText w:val=""/>
      <w:lvlJc w:val="left"/>
      <w:pPr>
        <w:ind w:left="6480" w:hanging="360"/>
      </w:pPr>
      <w:rPr>
        <w:rFonts w:ascii="Wingdings" w:hAnsi="Wingdings" w:hint="default"/>
      </w:rPr>
    </w:lvl>
  </w:abstractNum>
  <w:abstractNum w:abstractNumId="10" w15:restartNumberingAfterBreak="0">
    <w:nsid w:val="403173D2"/>
    <w:multiLevelType w:val="hybridMultilevel"/>
    <w:tmpl w:val="29D4F148"/>
    <w:lvl w:ilvl="0" w:tplc="F2625BCC">
      <w:start w:val="1"/>
      <w:numFmt w:val="bullet"/>
      <w:lvlText w:val=""/>
      <w:lvlJc w:val="left"/>
      <w:pPr>
        <w:ind w:left="720" w:hanging="360"/>
      </w:pPr>
      <w:rPr>
        <w:rFonts w:ascii="Symbol" w:hAnsi="Symbol" w:hint="default"/>
      </w:rPr>
    </w:lvl>
    <w:lvl w:ilvl="1" w:tplc="3B36FB46">
      <w:start w:val="1"/>
      <w:numFmt w:val="bullet"/>
      <w:lvlText w:val="o"/>
      <w:lvlJc w:val="left"/>
      <w:pPr>
        <w:ind w:left="1440" w:hanging="360"/>
      </w:pPr>
      <w:rPr>
        <w:rFonts w:ascii="Courier New" w:hAnsi="Courier New" w:hint="default"/>
      </w:rPr>
    </w:lvl>
    <w:lvl w:ilvl="2" w:tplc="79508C00">
      <w:start w:val="1"/>
      <w:numFmt w:val="bullet"/>
      <w:lvlText w:val=""/>
      <w:lvlJc w:val="left"/>
      <w:pPr>
        <w:ind w:left="2160" w:hanging="360"/>
      </w:pPr>
      <w:rPr>
        <w:rFonts w:ascii="Wingdings" w:hAnsi="Wingdings" w:hint="default"/>
      </w:rPr>
    </w:lvl>
    <w:lvl w:ilvl="3" w:tplc="57BA1496">
      <w:start w:val="1"/>
      <w:numFmt w:val="bullet"/>
      <w:lvlText w:val=""/>
      <w:lvlJc w:val="left"/>
      <w:pPr>
        <w:ind w:left="2880" w:hanging="360"/>
      </w:pPr>
      <w:rPr>
        <w:rFonts w:ascii="Symbol" w:hAnsi="Symbol" w:hint="default"/>
      </w:rPr>
    </w:lvl>
    <w:lvl w:ilvl="4" w:tplc="27FE80E8">
      <w:start w:val="1"/>
      <w:numFmt w:val="bullet"/>
      <w:lvlText w:val="o"/>
      <w:lvlJc w:val="left"/>
      <w:pPr>
        <w:ind w:left="3600" w:hanging="360"/>
      </w:pPr>
      <w:rPr>
        <w:rFonts w:ascii="Courier New" w:hAnsi="Courier New" w:hint="default"/>
      </w:rPr>
    </w:lvl>
    <w:lvl w:ilvl="5" w:tplc="CC1870C2">
      <w:start w:val="1"/>
      <w:numFmt w:val="bullet"/>
      <w:lvlText w:val=""/>
      <w:lvlJc w:val="left"/>
      <w:pPr>
        <w:ind w:left="4320" w:hanging="360"/>
      </w:pPr>
      <w:rPr>
        <w:rFonts w:ascii="Wingdings" w:hAnsi="Wingdings" w:hint="default"/>
      </w:rPr>
    </w:lvl>
    <w:lvl w:ilvl="6" w:tplc="5B86A09C">
      <w:start w:val="1"/>
      <w:numFmt w:val="bullet"/>
      <w:lvlText w:val=""/>
      <w:lvlJc w:val="left"/>
      <w:pPr>
        <w:ind w:left="5040" w:hanging="360"/>
      </w:pPr>
      <w:rPr>
        <w:rFonts w:ascii="Symbol" w:hAnsi="Symbol" w:hint="default"/>
      </w:rPr>
    </w:lvl>
    <w:lvl w:ilvl="7" w:tplc="FCDE9976">
      <w:start w:val="1"/>
      <w:numFmt w:val="bullet"/>
      <w:lvlText w:val="o"/>
      <w:lvlJc w:val="left"/>
      <w:pPr>
        <w:ind w:left="5760" w:hanging="360"/>
      </w:pPr>
      <w:rPr>
        <w:rFonts w:ascii="Courier New" w:hAnsi="Courier New" w:hint="default"/>
      </w:rPr>
    </w:lvl>
    <w:lvl w:ilvl="8" w:tplc="CB18CCE2">
      <w:start w:val="1"/>
      <w:numFmt w:val="bullet"/>
      <w:lvlText w:val=""/>
      <w:lvlJc w:val="left"/>
      <w:pPr>
        <w:ind w:left="6480" w:hanging="360"/>
      </w:pPr>
      <w:rPr>
        <w:rFonts w:ascii="Wingdings" w:hAnsi="Wingdings" w:hint="default"/>
      </w:rPr>
    </w:lvl>
  </w:abstractNum>
  <w:abstractNum w:abstractNumId="11" w15:restartNumberingAfterBreak="0">
    <w:nsid w:val="432A97A2"/>
    <w:multiLevelType w:val="hybridMultilevel"/>
    <w:tmpl w:val="FDF8AA14"/>
    <w:lvl w:ilvl="0" w:tplc="41FAA92A">
      <w:start w:val="1"/>
      <w:numFmt w:val="bullet"/>
      <w:lvlText w:val=""/>
      <w:lvlJc w:val="left"/>
      <w:pPr>
        <w:ind w:left="720" w:hanging="360"/>
      </w:pPr>
      <w:rPr>
        <w:rFonts w:ascii="Symbol" w:hAnsi="Symbol" w:hint="default"/>
      </w:rPr>
    </w:lvl>
    <w:lvl w:ilvl="1" w:tplc="1D361B60">
      <w:start w:val="1"/>
      <w:numFmt w:val="bullet"/>
      <w:lvlText w:val="o"/>
      <w:lvlJc w:val="left"/>
      <w:pPr>
        <w:ind w:left="1440" w:hanging="360"/>
      </w:pPr>
      <w:rPr>
        <w:rFonts w:ascii="Courier New" w:hAnsi="Courier New" w:hint="default"/>
      </w:rPr>
    </w:lvl>
    <w:lvl w:ilvl="2" w:tplc="BCC20A3E">
      <w:start w:val="1"/>
      <w:numFmt w:val="bullet"/>
      <w:lvlText w:val=""/>
      <w:lvlJc w:val="left"/>
      <w:pPr>
        <w:ind w:left="2160" w:hanging="360"/>
      </w:pPr>
      <w:rPr>
        <w:rFonts w:ascii="Wingdings" w:hAnsi="Wingdings" w:hint="default"/>
      </w:rPr>
    </w:lvl>
    <w:lvl w:ilvl="3" w:tplc="46467F28">
      <w:start w:val="1"/>
      <w:numFmt w:val="bullet"/>
      <w:lvlText w:val=""/>
      <w:lvlJc w:val="left"/>
      <w:pPr>
        <w:ind w:left="2880" w:hanging="360"/>
      </w:pPr>
      <w:rPr>
        <w:rFonts w:ascii="Symbol" w:hAnsi="Symbol" w:hint="default"/>
      </w:rPr>
    </w:lvl>
    <w:lvl w:ilvl="4" w:tplc="8110B0C2">
      <w:start w:val="1"/>
      <w:numFmt w:val="bullet"/>
      <w:lvlText w:val="o"/>
      <w:lvlJc w:val="left"/>
      <w:pPr>
        <w:ind w:left="3600" w:hanging="360"/>
      </w:pPr>
      <w:rPr>
        <w:rFonts w:ascii="Courier New" w:hAnsi="Courier New" w:hint="default"/>
      </w:rPr>
    </w:lvl>
    <w:lvl w:ilvl="5" w:tplc="7DE2B7D4">
      <w:start w:val="1"/>
      <w:numFmt w:val="bullet"/>
      <w:lvlText w:val=""/>
      <w:lvlJc w:val="left"/>
      <w:pPr>
        <w:ind w:left="4320" w:hanging="360"/>
      </w:pPr>
      <w:rPr>
        <w:rFonts w:ascii="Wingdings" w:hAnsi="Wingdings" w:hint="default"/>
      </w:rPr>
    </w:lvl>
    <w:lvl w:ilvl="6" w:tplc="D534D386">
      <w:start w:val="1"/>
      <w:numFmt w:val="bullet"/>
      <w:lvlText w:val=""/>
      <w:lvlJc w:val="left"/>
      <w:pPr>
        <w:ind w:left="5040" w:hanging="360"/>
      </w:pPr>
      <w:rPr>
        <w:rFonts w:ascii="Symbol" w:hAnsi="Symbol" w:hint="default"/>
      </w:rPr>
    </w:lvl>
    <w:lvl w:ilvl="7" w:tplc="3C30523A">
      <w:start w:val="1"/>
      <w:numFmt w:val="bullet"/>
      <w:lvlText w:val="o"/>
      <w:lvlJc w:val="left"/>
      <w:pPr>
        <w:ind w:left="5760" w:hanging="360"/>
      </w:pPr>
      <w:rPr>
        <w:rFonts w:ascii="Courier New" w:hAnsi="Courier New" w:hint="default"/>
      </w:rPr>
    </w:lvl>
    <w:lvl w:ilvl="8" w:tplc="145EE08C">
      <w:start w:val="1"/>
      <w:numFmt w:val="bullet"/>
      <w:lvlText w:val=""/>
      <w:lvlJc w:val="left"/>
      <w:pPr>
        <w:ind w:left="6480" w:hanging="360"/>
      </w:pPr>
      <w:rPr>
        <w:rFonts w:ascii="Wingdings" w:hAnsi="Wingdings" w:hint="default"/>
      </w:rPr>
    </w:lvl>
  </w:abstractNum>
  <w:abstractNum w:abstractNumId="12" w15:restartNumberingAfterBreak="0">
    <w:nsid w:val="503F30DD"/>
    <w:multiLevelType w:val="hybridMultilevel"/>
    <w:tmpl w:val="1C08A2F8"/>
    <w:lvl w:ilvl="0" w:tplc="8EFCBDD0">
      <w:start w:val="1"/>
      <w:numFmt w:val="bullet"/>
      <w:lvlText w:val=""/>
      <w:lvlJc w:val="left"/>
      <w:pPr>
        <w:ind w:left="748" w:hanging="360"/>
      </w:pPr>
      <w:rPr>
        <w:rFonts w:ascii="Symbol" w:hAnsi="Symbol" w:hint="default"/>
      </w:rPr>
    </w:lvl>
    <w:lvl w:ilvl="1" w:tplc="686C5B2A">
      <w:start w:val="1"/>
      <w:numFmt w:val="bullet"/>
      <w:lvlText w:val="o"/>
      <w:lvlJc w:val="left"/>
      <w:pPr>
        <w:ind w:left="1440" w:hanging="360"/>
      </w:pPr>
      <w:rPr>
        <w:rFonts w:ascii="Courier New" w:hAnsi="Courier New" w:hint="default"/>
      </w:rPr>
    </w:lvl>
    <w:lvl w:ilvl="2" w:tplc="B99038C0">
      <w:start w:val="1"/>
      <w:numFmt w:val="bullet"/>
      <w:lvlText w:val=""/>
      <w:lvlJc w:val="left"/>
      <w:pPr>
        <w:ind w:left="2160" w:hanging="360"/>
      </w:pPr>
      <w:rPr>
        <w:rFonts w:ascii="Wingdings" w:hAnsi="Wingdings" w:hint="default"/>
      </w:rPr>
    </w:lvl>
    <w:lvl w:ilvl="3" w:tplc="9120E0F4">
      <w:start w:val="1"/>
      <w:numFmt w:val="bullet"/>
      <w:lvlText w:val=""/>
      <w:lvlJc w:val="left"/>
      <w:pPr>
        <w:ind w:left="2880" w:hanging="360"/>
      </w:pPr>
      <w:rPr>
        <w:rFonts w:ascii="Symbol" w:hAnsi="Symbol" w:hint="default"/>
      </w:rPr>
    </w:lvl>
    <w:lvl w:ilvl="4" w:tplc="A386FEF8">
      <w:start w:val="1"/>
      <w:numFmt w:val="bullet"/>
      <w:lvlText w:val="o"/>
      <w:lvlJc w:val="left"/>
      <w:pPr>
        <w:ind w:left="3600" w:hanging="360"/>
      </w:pPr>
      <w:rPr>
        <w:rFonts w:ascii="Courier New" w:hAnsi="Courier New" w:hint="default"/>
      </w:rPr>
    </w:lvl>
    <w:lvl w:ilvl="5" w:tplc="F89E67A6">
      <w:start w:val="1"/>
      <w:numFmt w:val="bullet"/>
      <w:lvlText w:val=""/>
      <w:lvlJc w:val="left"/>
      <w:pPr>
        <w:ind w:left="4320" w:hanging="360"/>
      </w:pPr>
      <w:rPr>
        <w:rFonts w:ascii="Wingdings" w:hAnsi="Wingdings" w:hint="default"/>
      </w:rPr>
    </w:lvl>
    <w:lvl w:ilvl="6" w:tplc="ABFA2828">
      <w:start w:val="1"/>
      <w:numFmt w:val="bullet"/>
      <w:lvlText w:val=""/>
      <w:lvlJc w:val="left"/>
      <w:pPr>
        <w:ind w:left="5040" w:hanging="360"/>
      </w:pPr>
      <w:rPr>
        <w:rFonts w:ascii="Symbol" w:hAnsi="Symbol" w:hint="default"/>
      </w:rPr>
    </w:lvl>
    <w:lvl w:ilvl="7" w:tplc="E9DADC34">
      <w:start w:val="1"/>
      <w:numFmt w:val="bullet"/>
      <w:lvlText w:val="o"/>
      <w:lvlJc w:val="left"/>
      <w:pPr>
        <w:ind w:left="5760" w:hanging="360"/>
      </w:pPr>
      <w:rPr>
        <w:rFonts w:ascii="Courier New" w:hAnsi="Courier New" w:hint="default"/>
      </w:rPr>
    </w:lvl>
    <w:lvl w:ilvl="8" w:tplc="560C6CF6">
      <w:start w:val="1"/>
      <w:numFmt w:val="bullet"/>
      <w:lvlText w:val=""/>
      <w:lvlJc w:val="left"/>
      <w:pPr>
        <w:ind w:left="6480" w:hanging="360"/>
      </w:pPr>
      <w:rPr>
        <w:rFonts w:ascii="Wingdings" w:hAnsi="Wingdings" w:hint="default"/>
      </w:rPr>
    </w:lvl>
  </w:abstractNum>
  <w:abstractNum w:abstractNumId="13" w15:restartNumberingAfterBreak="0">
    <w:nsid w:val="537AD7CA"/>
    <w:multiLevelType w:val="hybridMultilevel"/>
    <w:tmpl w:val="2CAE8578"/>
    <w:lvl w:ilvl="0" w:tplc="E132ED08">
      <w:start w:val="1"/>
      <w:numFmt w:val="bullet"/>
      <w:lvlText w:val=""/>
      <w:lvlJc w:val="left"/>
      <w:pPr>
        <w:ind w:left="720" w:hanging="360"/>
      </w:pPr>
      <w:rPr>
        <w:rFonts w:ascii="Symbol" w:hAnsi="Symbol" w:hint="default"/>
      </w:rPr>
    </w:lvl>
    <w:lvl w:ilvl="1" w:tplc="0D306E5C">
      <w:start w:val="1"/>
      <w:numFmt w:val="bullet"/>
      <w:lvlText w:val="o"/>
      <w:lvlJc w:val="left"/>
      <w:pPr>
        <w:ind w:left="1440" w:hanging="360"/>
      </w:pPr>
      <w:rPr>
        <w:rFonts w:ascii="Courier New" w:hAnsi="Courier New" w:hint="default"/>
      </w:rPr>
    </w:lvl>
    <w:lvl w:ilvl="2" w:tplc="1C568694">
      <w:start w:val="1"/>
      <w:numFmt w:val="bullet"/>
      <w:lvlText w:val=""/>
      <w:lvlJc w:val="left"/>
      <w:pPr>
        <w:ind w:left="2160" w:hanging="360"/>
      </w:pPr>
      <w:rPr>
        <w:rFonts w:ascii="Wingdings" w:hAnsi="Wingdings" w:hint="default"/>
      </w:rPr>
    </w:lvl>
    <w:lvl w:ilvl="3" w:tplc="4D5E7BFA">
      <w:start w:val="1"/>
      <w:numFmt w:val="bullet"/>
      <w:lvlText w:val=""/>
      <w:lvlJc w:val="left"/>
      <w:pPr>
        <w:ind w:left="2880" w:hanging="360"/>
      </w:pPr>
      <w:rPr>
        <w:rFonts w:ascii="Symbol" w:hAnsi="Symbol" w:hint="default"/>
      </w:rPr>
    </w:lvl>
    <w:lvl w:ilvl="4" w:tplc="C1AC6484">
      <w:start w:val="1"/>
      <w:numFmt w:val="bullet"/>
      <w:lvlText w:val="o"/>
      <w:lvlJc w:val="left"/>
      <w:pPr>
        <w:ind w:left="3600" w:hanging="360"/>
      </w:pPr>
      <w:rPr>
        <w:rFonts w:ascii="Courier New" w:hAnsi="Courier New" w:hint="default"/>
      </w:rPr>
    </w:lvl>
    <w:lvl w:ilvl="5" w:tplc="73C002D0">
      <w:start w:val="1"/>
      <w:numFmt w:val="bullet"/>
      <w:lvlText w:val=""/>
      <w:lvlJc w:val="left"/>
      <w:pPr>
        <w:ind w:left="4320" w:hanging="360"/>
      </w:pPr>
      <w:rPr>
        <w:rFonts w:ascii="Wingdings" w:hAnsi="Wingdings" w:hint="default"/>
      </w:rPr>
    </w:lvl>
    <w:lvl w:ilvl="6" w:tplc="48402628">
      <w:start w:val="1"/>
      <w:numFmt w:val="bullet"/>
      <w:lvlText w:val=""/>
      <w:lvlJc w:val="left"/>
      <w:pPr>
        <w:ind w:left="5040" w:hanging="360"/>
      </w:pPr>
      <w:rPr>
        <w:rFonts w:ascii="Symbol" w:hAnsi="Symbol" w:hint="default"/>
      </w:rPr>
    </w:lvl>
    <w:lvl w:ilvl="7" w:tplc="335241F2">
      <w:start w:val="1"/>
      <w:numFmt w:val="bullet"/>
      <w:lvlText w:val="o"/>
      <w:lvlJc w:val="left"/>
      <w:pPr>
        <w:ind w:left="5760" w:hanging="360"/>
      </w:pPr>
      <w:rPr>
        <w:rFonts w:ascii="Courier New" w:hAnsi="Courier New" w:hint="default"/>
      </w:rPr>
    </w:lvl>
    <w:lvl w:ilvl="8" w:tplc="2F7E5712">
      <w:start w:val="1"/>
      <w:numFmt w:val="bullet"/>
      <w:lvlText w:val=""/>
      <w:lvlJc w:val="left"/>
      <w:pPr>
        <w:ind w:left="6480" w:hanging="360"/>
      </w:pPr>
      <w:rPr>
        <w:rFonts w:ascii="Wingdings" w:hAnsi="Wingdings" w:hint="default"/>
      </w:rPr>
    </w:lvl>
  </w:abstractNum>
  <w:abstractNum w:abstractNumId="14" w15:restartNumberingAfterBreak="0">
    <w:nsid w:val="539B7B9F"/>
    <w:multiLevelType w:val="hybridMultilevel"/>
    <w:tmpl w:val="ACE8DD4E"/>
    <w:lvl w:ilvl="0" w:tplc="820A58A0">
      <w:start w:val="1"/>
      <w:numFmt w:val="bullet"/>
      <w:lvlText w:val=""/>
      <w:lvlJc w:val="left"/>
      <w:pPr>
        <w:ind w:left="720" w:hanging="360"/>
      </w:pPr>
      <w:rPr>
        <w:rFonts w:ascii="Symbol" w:hAnsi="Symbol" w:hint="default"/>
      </w:rPr>
    </w:lvl>
    <w:lvl w:ilvl="1" w:tplc="8C5873BE">
      <w:start w:val="1"/>
      <w:numFmt w:val="bullet"/>
      <w:lvlText w:val="o"/>
      <w:lvlJc w:val="left"/>
      <w:pPr>
        <w:ind w:left="1440" w:hanging="360"/>
      </w:pPr>
      <w:rPr>
        <w:rFonts w:ascii="Courier New" w:hAnsi="Courier New" w:hint="default"/>
      </w:rPr>
    </w:lvl>
    <w:lvl w:ilvl="2" w:tplc="C21AF764">
      <w:start w:val="1"/>
      <w:numFmt w:val="bullet"/>
      <w:lvlText w:val=""/>
      <w:lvlJc w:val="left"/>
      <w:pPr>
        <w:ind w:left="2160" w:hanging="360"/>
      </w:pPr>
      <w:rPr>
        <w:rFonts w:ascii="Wingdings" w:hAnsi="Wingdings" w:hint="default"/>
      </w:rPr>
    </w:lvl>
    <w:lvl w:ilvl="3" w:tplc="38CAFDD8">
      <w:start w:val="1"/>
      <w:numFmt w:val="bullet"/>
      <w:lvlText w:val=""/>
      <w:lvlJc w:val="left"/>
      <w:pPr>
        <w:ind w:left="2880" w:hanging="360"/>
      </w:pPr>
      <w:rPr>
        <w:rFonts w:ascii="Symbol" w:hAnsi="Symbol" w:hint="default"/>
      </w:rPr>
    </w:lvl>
    <w:lvl w:ilvl="4" w:tplc="E3F4ADFA">
      <w:start w:val="1"/>
      <w:numFmt w:val="bullet"/>
      <w:lvlText w:val="o"/>
      <w:lvlJc w:val="left"/>
      <w:pPr>
        <w:ind w:left="3600" w:hanging="360"/>
      </w:pPr>
      <w:rPr>
        <w:rFonts w:ascii="Courier New" w:hAnsi="Courier New" w:hint="default"/>
      </w:rPr>
    </w:lvl>
    <w:lvl w:ilvl="5" w:tplc="D616992A">
      <w:start w:val="1"/>
      <w:numFmt w:val="bullet"/>
      <w:lvlText w:val=""/>
      <w:lvlJc w:val="left"/>
      <w:pPr>
        <w:ind w:left="4320" w:hanging="360"/>
      </w:pPr>
      <w:rPr>
        <w:rFonts w:ascii="Wingdings" w:hAnsi="Wingdings" w:hint="default"/>
      </w:rPr>
    </w:lvl>
    <w:lvl w:ilvl="6" w:tplc="49DA8D3A">
      <w:start w:val="1"/>
      <w:numFmt w:val="bullet"/>
      <w:lvlText w:val=""/>
      <w:lvlJc w:val="left"/>
      <w:pPr>
        <w:ind w:left="5040" w:hanging="360"/>
      </w:pPr>
      <w:rPr>
        <w:rFonts w:ascii="Symbol" w:hAnsi="Symbol" w:hint="default"/>
      </w:rPr>
    </w:lvl>
    <w:lvl w:ilvl="7" w:tplc="56067854">
      <w:start w:val="1"/>
      <w:numFmt w:val="bullet"/>
      <w:lvlText w:val="o"/>
      <w:lvlJc w:val="left"/>
      <w:pPr>
        <w:ind w:left="5760" w:hanging="360"/>
      </w:pPr>
      <w:rPr>
        <w:rFonts w:ascii="Courier New" w:hAnsi="Courier New" w:hint="default"/>
      </w:rPr>
    </w:lvl>
    <w:lvl w:ilvl="8" w:tplc="D01A1654">
      <w:start w:val="1"/>
      <w:numFmt w:val="bullet"/>
      <w:lvlText w:val=""/>
      <w:lvlJc w:val="left"/>
      <w:pPr>
        <w:ind w:left="6480" w:hanging="360"/>
      </w:pPr>
      <w:rPr>
        <w:rFonts w:ascii="Wingdings" w:hAnsi="Wingdings" w:hint="default"/>
      </w:rPr>
    </w:lvl>
  </w:abstractNum>
  <w:abstractNum w:abstractNumId="15" w15:restartNumberingAfterBreak="0">
    <w:nsid w:val="54E062F9"/>
    <w:multiLevelType w:val="hybridMultilevel"/>
    <w:tmpl w:val="6B807B60"/>
    <w:lvl w:ilvl="0" w:tplc="7456A5A0">
      <w:start w:val="1"/>
      <w:numFmt w:val="bullet"/>
      <w:lvlText w:val=""/>
      <w:lvlJc w:val="left"/>
      <w:pPr>
        <w:ind w:left="748" w:hanging="360"/>
      </w:pPr>
      <w:rPr>
        <w:rFonts w:ascii="Symbol" w:hAnsi="Symbol" w:hint="default"/>
      </w:rPr>
    </w:lvl>
    <w:lvl w:ilvl="1" w:tplc="5FCA4AD0">
      <w:start w:val="1"/>
      <w:numFmt w:val="bullet"/>
      <w:lvlText w:val="o"/>
      <w:lvlJc w:val="left"/>
      <w:pPr>
        <w:ind w:left="1440" w:hanging="360"/>
      </w:pPr>
      <w:rPr>
        <w:rFonts w:ascii="Courier New" w:hAnsi="Courier New" w:hint="default"/>
      </w:rPr>
    </w:lvl>
    <w:lvl w:ilvl="2" w:tplc="73A27876">
      <w:start w:val="1"/>
      <w:numFmt w:val="bullet"/>
      <w:lvlText w:val=""/>
      <w:lvlJc w:val="left"/>
      <w:pPr>
        <w:ind w:left="2160" w:hanging="360"/>
      </w:pPr>
      <w:rPr>
        <w:rFonts w:ascii="Wingdings" w:hAnsi="Wingdings" w:hint="default"/>
      </w:rPr>
    </w:lvl>
    <w:lvl w:ilvl="3" w:tplc="CF14C66E">
      <w:start w:val="1"/>
      <w:numFmt w:val="bullet"/>
      <w:lvlText w:val=""/>
      <w:lvlJc w:val="left"/>
      <w:pPr>
        <w:ind w:left="2880" w:hanging="360"/>
      </w:pPr>
      <w:rPr>
        <w:rFonts w:ascii="Symbol" w:hAnsi="Symbol" w:hint="default"/>
      </w:rPr>
    </w:lvl>
    <w:lvl w:ilvl="4" w:tplc="02BAD254">
      <w:start w:val="1"/>
      <w:numFmt w:val="bullet"/>
      <w:lvlText w:val="o"/>
      <w:lvlJc w:val="left"/>
      <w:pPr>
        <w:ind w:left="3600" w:hanging="360"/>
      </w:pPr>
      <w:rPr>
        <w:rFonts w:ascii="Courier New" w:hAnsi="Courier New" w:hint="default"/>
      </w:rPr>
    </w:lvl>
    <w:lvl w:ilvl="5" w:tplc="99A85450">
      <w:start w:val="1"/>
      <w:numFmt w:val="bullet"/>
      <w:lvlText w:val=""/>
      <w:lvlJc w:val="left"/>
      <w:pPr>
        <w:ind w:left="4320" w:hanging="360"/>
      </w:pPr>
      <w:rPr>
        <w:rFonts w:ascii="Wingdings" w:hAnsi="Wingdings" w:hint="default"/>
      </w:rPr>
    </w:lvl>
    <w:lvl w:ilvl="6" w:tplc="0128D8F0">
      <w:start w:val="1"/>
      <w:numFmt w:val="bullet"/>
      <w:lvlText w:val=""/>
      <w:lvlJc w:val="left"/>
      <w:pPr>
        <w:ind w:left="5040" w:hanging="360"/>
      </w:pPr>
      <w:rPr>
        <w:rFonts w:ascii="Symbol" w:hAnsi="Symbol" w:hint="default"/>
      </w:rPr>
    </w:lvl>
    <w:lvl w:ilvl="7" w:tplc="2A2C2088">
      <w:start w:val="1"/>
      <w:numFmt w:val="bullet"/>
      <w:lvlText w:val="o"/>
      <w:lvlJc w:val="left"/>
      <w:pPr>
        <w:ind w:left="5760" w:hanging="360"/>
      </w:pPr>
      <w:rPr>
        <w:rFonts w:ascii="Courier New" w:hAnsi="Courier New" w:hint="default"/>
      </w:rPr>
    </w:lvl>
    <w:lvl w:ilvl="8" w:tplc="4784DEBA">
      <w:start w:val="1"/>
      <w:numFmt w:val="bullet"/>
      <w:lvlText w:val=""/>
      <w:lvlJc w:val="left"/>
      <w:pPr>
        <w:ind w:left="6480" w:hanging="360"/>
      </w:pPr>
      <w:rPr>
        <w:rFonts w:ascii="Wingdings" w:hAnsi="Wingdings" w:hint="default"/>
      </w:rPr>
    </w:lvl>
  </w:abstractNum>
  <w:abstractNum w:abstractNumId="16" w15:restartNumberingAfterBreak="0">
    <w:nsid w:val="57A1D061"/>
    <w:multiLevelType w:val="hybridMultilevel"/>
    <w:tmpl w:val="6D40BA4C"/>
    <w:lvl w:ilvl="0" w:tplc="96DE3C76">
      <w:start w:val="1"/>
      <w:numFmt w:val="bullet"/>
      <w:lvlText w:val=""/>
      <w:lvlJc w:val="left"/>
      <w:pPr>
        <w:ind w:left="1440" w:hanging="360"/>
      </w:pPr>
      <w:rPr>
        <w:rFonts w:ascii="Symbol" w:hAnsi="Symbol" w:hint="default"/>
      </w:rPr>
    </w:lvl>
    <w:lvl w:ilvl="1" w:tplc="D47AC498">
      <w:start w:val="1"/>
      <w:numFmt w:val="bullet"/>
      <w:lvlText w:val="o"/>
      <w:lvlJc w:val="left"/>
      <w:pPr>
        <w:ind w:left="1440" w:hanging="360"/>
      </w:pPr>
      <w:rPr>
        <w:rFonts w:ascii="Courier New" w:hAnsi="Courier New" w:hint="default"/>
      </w:rPr>
    </w:lvl>
    <w:lvl w:ilvl="2" w:tplc="98EC205E">
      <w:start w:val="1"/>
      <w:numFmt w:val="bullet"/>
      <w:lvlText w:val=""/>
      <w:lvlJc w:val="left"/>
      <w:pPr>
        <w:ind w:left="2160" w:hanging="360"/>
      </w:pPr>
      <w:rPr>
        <w:rFonts w:ascii="Wingdings" w:hAnsi="Wingdings" w:hint="default"/>
      </w:rPr>
    </w:lvl>
    <w:lvl w:ilvl="3" w:tplc="323ED270">
      <w:start w:val="1"/>
      <w:numFmt w:val="bullet"/>
      <w:lvlText w:val=""/>
      <w:lvlJc w:val="left"/>
      <w:pPr>
        <w:ind w:left="2880" w:hanging="360"/>
      </w:pPr>
      <w:rPr>
        <w:rFonts w:ascii="Symbol" w:hAnsi="Symbol" w:hint="default"/>
      </w:rPr>
    </w:lvl>
    <w:lvl w:ilvl="4" w:tplc="8DD811A4">
      <w:start w:val="1"/>
      <w:numFmt w:val="bullet"/>
      <w:lvlText w:val="o"/>
      <w:lvlJc w:val="left"/>
      <w:pPr>
        <w:ind w:left="3600" w:hanging="360"/>
      </w:pPr>
      <w:rPr>
        <w:rFonts w:ascii="Courier New" w:hAnsi="Courier New" w:hint="default"/>
      </w:rPr>
    </w:lvl>
    <w:lvl w:ilvl="5" w:tplc="00F6161A">
      <w:start w:val="1"/>
      <w:numFmt w:val="bullet"/>
      <w:lvlText w:val=""/>
      <w:lvlJc w:val="left"/>
      <w:pPr>
        <w:ind w:left="4320" w:hanging="360"/>
      </w:pPr>
      <w:rPr>
        <w:rFonts w:ascii="Wingdings" w:hAnsi="Wingdings" w:hint="default"/>
      </w:rPr>
    </w:lvl>
    <w:lvl w:ilvl="6" w:tplc="67B2A964">
      <w:start w:val="1"/>
      <w:numFmt w:val="bullet"/>
      <w:lvlText w:val=""/>
      <w:lvlJc w:val="left"/>
      <w:pPr>
        <w:ind w:left="5040" w:hanging="360"/>
      </w:pPr>
      <w:rPr>
        <w:rFonts w:ascii="Symbol" w:hAnsi="Symbol" w:hint="default"/>
      </w:rPr>
    </w:lvl>
    <w:lvl w:ilvl="7" w:tplc="EB14F9AA">
      <w:start w:val="1"/>
      <w:numFmt w:val="bullet"/>
      <w:lvlText w:val="o"/>
      <w:lvlJc w:val="left"/>
      <w:pPr>
        <w:ind w:left="5760" w:hanging="360"/>
      </w:pPr>
      <w:rPr>
        <w:rFonts w:ascii="Courier New" w:hAnsi="Courier New" w:hint="default"/>
      </w:rPr>
    </w:lvl>
    <w:lvl w:ilvl="8" w:tplc="9AF67E5A">
      <w:start w:val="1"/>
      <w:numFmt w:val="bullet"/>
      <w:lvlText w:val=""/>
      <w:lvlJc w:val="left"/>
      <w:pPr>
        <w:ind w:left="6480" w:hanging="360"/>
      </w:pPr>
      <w:rPr>
        <w:rFonts w:ascii="Wingdings" w:hAnsi="Wingdings" w:hint="default"/>
      </w:rPr>
    </w:lvl>
  </w:abstractNum>
  <w:abstractNum w:abstractNumId="17" w15:restartNumberingAfterBreak="0">
    <w:nsid w:val="58092B1C"/>
    <w:multiLevelType w:val="hybridMultilevel"/>
    <w:tmpl w:val="56C09896"/>
    <w:lvl w:ilvl="0" w:tplc="1D9079EE">
      <w:start w:val="1"/>
      <w:numFmt w:val="bullet"/>
      <w:lvlText w:val=""/>
      <w:lvlJc w:val="left"/>
      <w:pPr>
        <w:ind w:left="720" w:hanging="360"/>
      </w:pPr>
      <w:rPr>
        <w:rFonts w:ascii="Symbol" w:hAnsi="Symbol" w:hint="default"/>
      </w:rPr>
    </w:lvl>
    <w:lvl w:ilvl="1" w:tplc="055E4D9E">
      <w:start w:val="1"/>
      <w:numFmt w:val="bullet"/>
      <w:lvlText w:val="o"/>
      <w:lvlJc w:val="left"/>
      <w:pPr>
        <w:ind w:left="1440" w:hanging="360"/>
      </w:pPr>
      <w:rPr>
        <w:rFonts w:ascii="Courier New" w:hAnsi="Courier New" w:hint="default"/>
      </w:rPr>
    </w:lvl>
    <w:lvl w:ilvl="2" w:tplc="2BDCDBA4">
      <w:start w:val="1"/>
      <w:numFmt w:val="bullet"/>
      <w:lvlText w:val=""/>
      <w:lvlJc w:val="left"/>
      <w:pPr>
        <w:ind w:left="2160" w:hanging="360"/>
      </w:pPr>
      <w:rPr>
        <w:rFonts w:ascii="Wingdings" w:hAnsi="Wingdings" w:hint="default"/>
      </w:rPr>
    </w:lvl>
    <w:lvl w:ilvl="3" w:tplc="BF5A7CAA">
      <w:start w:val="1"/>
      <w:numFmt w:val="bullet"/>
      <w:lvlText w:val=""/>
      <w:lvlJc w:val="left"/>
      <w:pPr>
        <w:ind w:left="2880" w:hanging="360"/>
      </w:pPr>
      <w:rPr>
        <w:rFonts w:ascii="Symbol" w:hAnsi="Symbol" w:hint="default"/>
      </w:rPr>
    </w:lvl>
    <w:lvl w:ilvl="4" w:tplc="F6D2613E">
      <w:start w:val="1"/>
      <w:numFmt w:val="bullet"/>
      <w:lvlText w:val="o"/>
      <w:lvlJc w:val="left"/>
      <w:pPr>
        <w:ind w:left="3600" w:hanging="360"/>
      </w:pPr>
      <w:rPr>
        <w:rFonts w:ascii="Courier New" w:hAnsi="Courier New" w:hint="default"/>
      </w:rPr>
    </w:lvl>
    <w:lvl w:ilvl="5" w:tplc="1CF06764">
      <w:start w:val="1"/>
      <w:numFmt w:val="bullet"/>
      <w:lvlText w:val=""/>
      <w:lvlJc w:val="left"/>
      <w:pPr>
        <w:ind w:left="4320" w:hanging="360"/>
      </w:pPr>
      <w:rPr>
        <w:rFonts w:ascii="Wingdings" w:hAnsi="Wingdings" w:hint="default"/>
      </w:rPr>
    </w:lvl>
    <w:lvl w:ilvl="6" w:tplc="090A2C42">
      <w:start w:val="1"/>
      <w:numFmt w:val="bullet"/>
      <w:lvlText w:val=""/>
      <w:lvlJc w:val="left"/>
      <w:pPr>
        <w:ind w:left="5040" w:hanging="360"/>
      </w:pPr>
      <w:rPr>
        <w:rFonts w:ascii="Symbol" w:hAnsi="Symbol" w:hint="default"/>
      </w:rPr>
    </w:lvl>
    <w:lvl w:ilvl="7" w:tplc="471ED092">
      <w:start w:val="1"/>
      <w:numFmt w:val="bullet"/>
      <w:lvlText w:val="o"/>
      <w:lvlJc w:val="left"/>
      <w:pPr>
        <w:ind w:left="5760" w:hanging="360"/>
      </w:pPr>
      <w:rPr>
        <w:rFonts w:ascii="Courier New" w:hAnsi="Courier New" w:hint="default"/>
      </w:rPr>
    </w:lvl>
    <w:lvl w:ilvl="8" w:tplc="18827C58">
      <w:start w:val="1"/>
      <w:numFmt w:val="bullet"/>
      <w:lvlText w:val=""/>
      <w:lvlJc w:val="left"/>
      <w:pPr>
        <w:ind w:left="6480" w:hanging="360"/>
      </w:pPr>
      <w:rPr>
        <w:rFonts w:ascii="Wingdings" w:hAnsi="Wingdings" w:hint="default"/>
      </w:rPr>
    </w:lvl>
  </w:abstractNum>
  <w:abstractNum w:abstractNumId="18" w15:restartNumberingAfterBreak="0">
    <w:nsid w:val="5F38AFD0"/>
    <w:multiLevelType w:val="hybridMultilevel"/>
    <w:tmpl w:val="9CE80098"/>
    <w:lvl w:ilvl="0" w:tplc="30CC6912">
      <w:start w:val="1"/>
      <w:numFmt w:val="bullet"/>
      <w:lvlText w:val=""/>
      <w:lvlJc w:val="left"/>
      <w:pPr>
        <w:ind w:left="720" w:hanging="360"/>
      </w:pPr>
      <w:rPr>
        <w:rFonts w:ascii="Symbol" w:hAnsi="Symbol" w:hint="default"/>
      </w:rPr>
    </w:lvl>
    <w:lvl w:ilvl="1" w:tplc="4B708324">
      <w:start w:val="1"/>
      <w:numFmt w:val="bullet"/>
      <w:lvlText w:val="o"/>
      <w:lvlJc w:val="left"/>
      <w:pPr>
        <w:ind w:left="1440" w:hanging="360"/>
      </w:pPr>
      <w:rPr>
        <w:rFonts w:ascii="Courier New" w:hAnsi="Courier New" w:hint="default"/>
      </w:rPr>
    </w:lvl>
    <w:lvl w:ilvl="2" w:tplc="98AC9626">
      <w:start w:val="1"/>
      <w:numFmt w:val="bullet"/>
      <w:lvlText w:val=""/>
      <w:lvlJc w:val="left"/>
      <w:pPr>
        <w:ind w:left="2160" w:hanging="360"/>
      </w:pPr>
      <w:rPr>
        <w:rFonts w:ascii="Wingdings" w:hAnsi="Wingdings" w:hint="default"/>
      </w:rPr>
    </w:lvl>
    <w:lvl w:ilvl="3" w:tplc="A600E916">
      <w:start w:val="1"/>
      <w:numFmt w:val="bullet"/>
      <w:lvlText w:val=""/>
      <w:lvlJc w:val="left"/>
      <w:pPr>
        <w:ind w:left="2880" w:hanging="360"/>
      </w:pPr>
      <w:rPr>
        <w:rFonts w:ascii="Symbol" w:hAnsi="Symbol" w:hint="default"/>
      </w:rPr>
    </w:lvl>
    <w:lvl w:ilvl="4" w:tplc="AF4C9C96">
      <w:start w:val="1"/>
      <w:numFmt w:val="bullet"/>
      <w:lvlText w:val="o"/>
      <w:lvlJc w:val="left"/>
      <w:pPr>
        <w:ind w:left="3600" w:hanging="360"/>
      </w:pPr>
      <w:rPr>
        <w:rFonts w:ascii="Courier New" w:hAnsi="Courier New" w:hint="default"/>
      </w:rPr>
    </w:lvl>
    <w:lvl w:ilvl="5" w:tplc="C3B44320">
      <w:start w:val="1"/>
      <w:numFmt w:val="bullet"/>
      <w:lvlText w:val=""/>
      <w:lvlJc w:val="left"/>
      <w:pPr>
        <w:ind w:left="4320" w:hanging="360"/>
      </w:pPr>
      <w:rPr>
        <w:rFonts w:ascii="Wingdings" w:hAnsi="Wingdings" w:hint="default"/>
      </w:rPr>
    </w:lvl>
    <w:lvl w:ilvl="6" w:tplc="A0A8D34C">
      <w:start w:val="1"/>
      <w:numFmt w:val="bullet"/>
      <w:lvlText w:val=""/>
      <w:lvlJc w:val="left"/>
      <w:pPr>
        <w:ind w:left="5040" w:hanging="360"/>
      </w:pPr>
      <w:rPr>
        <w:rFonts w:ascii="Symbol" w:hAnsi="Symbol" w:hint="default"/>
      </w:rPr>
    </w:lvl>
    <w:lvl w:ilvl="7" w:tplc="C2C81BBE">
      <w:start w:val="1"/>
      <w:numFmt w:val="bullet"/>
      <w:lvlText w:val="o"/>
      <w:lvlJc w:val="left"/>
      <w:pPr>
        <w:ind w:left="5760" w:hanging="360"/>
      </w:pPr>
      <w:rPr>
        <w:rFonts w:ascii="Courier New" w:hAnsi="Courier New" w:hint="default"/>
      </w:rPr>
    </w:lvl>
    <w:lvl w:ilvl="8" w:tplc="BBE49E82">
      <w:start w:val="1"/>
      <w:numFmt w:val="bullet"/>
      <w:lvlText w:val=""/>
      <w:lvlJc w:val="left"/>
      <w:pPr>
        <w:ind w:left="6480" w:hanging="360"/>
      </w:pPr>
      <w:rPr>
        <w:rFonts w:ascii="Wingdings" w:hAnsi="Wingdings" w:hint="default"/>
      </w:rPr>
    </w:lvl>
  </w:abstractNum>
  <w:abstractNum w:abstractNumId="19" w15:restartNumberingAfterBreak="0">
    <w:nsid w:val="67C8EA2D"/>
    <w:multiLevelType w:val="hybridMultilevel"/>
    <w:tmpl w:val="1B48E422"/>
    <w:lvl w:ilvl="0" w:tplc="93BAEC4C">
      <w:start w:val="1"/>
      <w:numFmt w:val="bullet"/>
      <w:lvlText w:val=""/>
      <w:lvlJc w:val="left"/>
      <w:pPr>
        <w:ind w:left="720" w:hanging="360"/>
      </w:pPr>
      <w:rPr>
        <w:rFonts w:ascii="Symbol" w:hAnsi="Symbol" w:hint="default"/>
      </w:rPr>
    </w:lvl>
    <w:lvl w:ilvl="1" w:tplc="DD8AA314">
      <w:start w:val="1"/>
      <w:numFmt w:val="bullet"/>
      <w:lvlText w:val="o"/>
      <w:lvlJc w:val="left"/>
      <w:pPr>
        <w:ind w:left="1440" w:hanging="360"/>
      </w:pPr>
      <w:rPr>
        <w:rFonts w:ascii="Courier New" w:hAnsi="Courier New" w:hint="default"/>
      </w:rPr>
    </w:lvl>
    <w:lvl w:ilvl="2" w:tplc="DA48B6C0">
      <w:start w:val="1"/>
      <w:numFmt w:val="bullet"/>
      <w:lvlText w:val=""/>
      <w:lvlJc w:val="left"/>
      <w:pPr>
        <w:ind w:left="2160" w:hanging="360"/>
      </w:pPr>
      <w:rPr>
        <w:rFonts w:ascii="Wingdings" w:hAnsi="Wingdings" w:hint="default"/>
      </w:rPr>
    </w:lvl>
    <w:lvl w:ilvl="3" w:tplc="94EA7006">
      <w:start w:val="1"/>
      <w:numFmt w:val="bullet"/>
      <w:lvlText w:val=""/>
      <w:lvlJc w:val="left"/>
      <w:pPr>
        <w:ind w:left="2880" w:hanging="360"/>
      </w:pPr>
      <w:rPr>
        <w:rFonts w:ascii="Symbol" w:hAnsi="Symbol" w:hint="default"/>
      </w:rPr>
    </w:lvl>
    <w:lvl w:ilvl="4" w:tplc="1646CF96">
      <w:start w:val="1"/>
      <w:numFmt w:val="bullet"/>
      <w:lvlText w:val="o"/>
      <w:lvlJc w:val="left"/>
      <w:pPr>
        <w:ind w:left="3600" w:hanging="360"/>
      </w:pPr>
      <w:rPr>
        <w:rFonts w:ascii="Courier New" w:hAnsi="Courier New" w:hint="default"/>
      </w:rPr>
    </w:lvl>
    <w:lvl w:ilvl="5" w:tplc="462EA4E6">
      <w:start w:val="1"/>
      <w:numFmt w:val="bullet"/>
      <w:lvlText w:val=""/>
      <w:lvlJc w:val="left"/>
      <w:pPr>
        <w:ind w:left="4320" w:hanging="360"/>
      </w:pPr>
      <w:rPr>
        <w:rFonts w:ascii="Wingdings" w:hAnsi="Wingdings" w:hint="default"/>
      </w:rPr>
    </w:lvl>
    <w:lvl w:ilvl="6" w:tplc="7338BB2C">
      <w:start w:val="1"/>
      <w:numFmt w:val="bullet"/>
      <w:lvlText w:val=""/>
      <w:lvlJc w:val="left"/>
      <w:pPr>
        <w:ind w:left="5040" w:hanging="360"/>
      </w:pPr>
      <w:rPr>
        <w:rFonts w:ascii="Symbol" w:hAnsi="Symbol" w:hint="default"/>
      </w:rPr>
    </w:lvl>
    <w:lvl w:ilvl="7" w:tplc="3A22B644">
      <w:start w:val="1"/>
      <w:numFmt w:val="bullet"/>
      <w:lvlText w:val="o"/>
      <w:lvlJc w:val="left"/>
      <w:pPr>
        <w:ind w:left="5760" w:hanging="360"/>
      </w:pPr>
      <w:rPr>
        <w:rFonts w:ascii="Courier New" w:hAnsi="Courier New" w:hint="default"/>
      </w:rPr>
    </w:lvl>
    <w:lvl w:ilvl="8" w:tplc="C9F40CEE">
      <w:start w:val="1"/>
      <w:numFmt w:val="bullet"/>
      <w:lvlText w:val=""/>
      <w:lvlJc w:val="left"/>
      <w:pPr>
        <w:ind w:left="6480" w:hanging="360"/>
      </w:pPr>
      <w:rPr>
        <w:rFonts w:ascii="Wingdings" w:hAnsi="Wingdings" w:hint="default"/>
      </w:rPr>
    </w:lvl>
  </w:abstractNum>
  <w:abstractNum w:abstractNumId="20" w15:restartNumberingAfterBreak="0">
    <w:nsid w:val="69C04FAF"/>
    <w:multiLevelType w:val="hybridMultilevel"/>
    <w:tmpl w:val="E982B46A"/>
    <w:lvl w:ilvl="0" w:tplc="B8D2F74A">
      <w:start w:val="1"/>
      <w:numFmt w:val="bullet"/>
      <w:lvlText w:val=""/>
      <w:lvlJc w:val="left"/>
      <w:pPr>
        <w:ind w:left="720" w:hanging="360"/>
      </w:pPr>
      <w:rPr>
        <w:rFonts w:ascii="Symbol" w:hAnsi="Symbol" w:hint="default"/>
      </w:rPr>
    </w:lvl>
    <w:lvl w:ilvl="1" w:tplc="6DCCB4C4">
      <w:start w:val="1"/>
      <w:numFmt w:val="bullet"/>
      <w:lvlText w:val="o"/>
      <w:lvlJc w:val="left"/>
      <w:pPr>
        <w:ind w:left="1440" w:hanging="360"/>
      </w:pPr>
      <w:rPr>
        <w:rFonts w:ascii="Courier New" w:hAnsi="Courier New" w:hint="default"/>
      </w:rPr>
    </w:lvl>
    <w:lvl w:ilvl="2" w:tplc="37A4E67A">
      <w:start w:val="1"/>
      <w:numFmt w:val="bullet"/>
      <w:lvlText w:val=""/>
      <w:lvlJc w:val="left"/>
      <w:pPr>
        <w:ind w:left="2160" w:hanging="360"/>
      </w:pPr>
      <w:rPr>
        <w:rFonts w:ascii="Wingdings" w:hAnsi="Wingdings" w:hint="default"/>
      </w:rPr>
    </w:lvl>
    <w:lvl w:ilvl="3" w:tplc="80548DCC">
      <w:start w:val="1"/>
      <w:numFmt w:val="bullet"/>
      <w:lvlText w:val=""/>
      <w:lvlJc w:val="left"/>
      <w:pPr>
        <w:ind w:left="2880" w:hanging="360"/>
      </w:pPr>
      <w:rPr>
        <w:rFonts w:ascii="Symbol" w:hAnsi="Symbol" w:hint="default"/>
      </w:rPr>
    </w:lvl>
    <w:lvl w:ilvl="4" w:tplc="6D0AAB6C">
      <w:start w:val="1"/>
      <w:numFmt w:val="bullet"/>
      <w:lvlText w:val="o"/>
      <w:lvlJc w:val="left"/>
      <w:pPr>
        <w:ind w:left="3600" w:hanging="360"/>
      </w:pPr>
      <w:rPr>
        <w:rFonts w:ascii="Courier New" w:hAnsi="Courier New" w:hint="default"/>
      </w:rPr>
    </w:lvl>
    <w:lvl w:ilvl="5" w:tplc="CE647A9E">
      <w:start w:val="1"/>
      <w:numFmt w:val="bullet"/>
      <w:lvlText w:val=""/>
      <w:lvlJc w:val="left"/>
      <w:pPr>
        <w:ind w:left="4320" w:hanging="360"/>
      </w:pPr>
      <w:rPr>
        <w:rFonts w:ascii="Wingdings" w:hAnsi="Wingdings" w:hint="default"/>
      </w:rPr>
    </w:lvl>
    <w:lvl w:ilvl="6" w:tplc="6BEEF864">
      <w:start w:val="1"/>
      <w:numFmt w:val="bullet"/>
      <w:lvlText w:val=""/>
      <w:lvlJc w:val="left"/>
      <w:pPr>
        <w:ind w:left="5040" w:hanging="360"/>
      </w:pPr>
      <w:rPr>
        <w:rFonts w:ascii="Symbol" w:hAnsi="Symbol" w:hint="default"/>
      </w:rPr>
    </w:lvl>
    <w:lvl w:ilvl="7" w:tplc="B9AA55AC">
      <w:start w:val="1"/>
      <w:numFmt w:val="bullet"/>
      <w:lvlText w:val="o"/>
      <w:lvlJc w:val="left"/>
      <w:pPr>
        <w:ind w:left="5760" w:hanging="360"/>
      </w:pPr>
      <w:rPr>
        <w:rFonts w:ascii="Courier New" w:hAnsi="Courier New" w:hint="default"/>
      </w:rPr>
    </w:lvl>
    <w:lvl w:ilvl="8" w:tplc="3BD8597E">
      <w:start w:val="1"/>
      <w:numFmt w:val="bullet"/>
      <w:lvlText w:val=""/>
      <w:lvlJc w:val="left"/>
      <w:pPr>
        <w:ind w:left="6480" w:hanging="360"/>
      </w:pPr>
      <w:rPr>
        <w:rFonts w:ascii="Wingdings" w:hAnsi="Wingdings" w:hint="default"/>
      </w:rPr>
    </w:lvl>
  </w:abstractNum>
  <w:abstractNum w:abstractNumId="21" w15:restartNumberingAfterBreak="0">
    <w:nsid w:val="6C5B0F84"/>
    <w:multiLevelType w:val="hybridMultilevel"/>
    <w:tmpl w:val="0CD6E43A"/>
    <w:lvl w:ilvl="0" w:tplc="12DE283E">
      <w:start w:val="1"/>
      <w:numFmt w:val="decimal"/>
      <w:lvlText w:val="%1."/>
      <w:lvlJc w:val="left"/>
      <w:pPr>
        <w:ind w:left="720" w:hanging="360"/>
      </w:pPr>
    </w:lvl>
    <w:lvl w:ilvl="1" w:tplc="4D0E6516">
      <w:start w:val="1"/>
      <w:numFmt w:val="lowerLetter"/>
      <w:lvlText w:val="%2."/>
      <w:lvlJc w:val="left"/>
      <w:pPr>
        <w:ind w:left="1440" w:hanging="360"/>
      </w:pPr>
    </w:lvl>
    <w:lvl w:ilvl="2" w:tplc="87126804">
      <w:start w:val="1"/>
      <w:numFmt w:val="lowerRoman"/>
      <w:lvlText w:val="%3."/>
      <w:lvlJc w:val="right"/>
      <w:pPr>
        <w:ind w:left="2160" w:hanging="180"/>
      </w:pPr>
    </w:lvl>
    <w:lvl w:ilvl="3" w:tplc="EF7CFADC">
      <w:start w:val="1"/>
      <w:numFmt w:val="decimal"/>
      <w:lvlText w:val="%4."/>
      <w:lvlJc w:val="left"/>
      <w:pPr>
        <w:ind w:left="2880" w:hanging="360"/>
      </w:pPr>
    </w:lvl>
    <w:lvl w:ilvl="4" w:tplc="527CEB32">
      <w:start w:val="1"/>
      <w:numFmt w:val="lowerLetter"/>
      <w:lvlText w:val="%5."/>
      <w:lvlJc w:val="left"/>
      <w:pPr>
        <w:ind w:left="3600" w:hanging="360"/>
      </w:pPr>
    </w:lvl>
    <w:lvl w:ilvl="5" w:tplc="63947CE8">
      <w:start w:val="1"/>
      <w:numFmt w:val="lowerRoman"/>
      <w:lvlText w:val="%6."/>
      <w:lvlJc w:val="right"/>
      <w:pPr>
        <w:ind w:left="4320" w:hanging="180"/>
      </w:pPr>
    </w:lvl>
    <w:lvl w:ilvl="6" w:tplc="52588F62">
      <w:start w:val="1"/>
      <w:numFmt w:val="decimal"/>
      <w:lvlText w:val="%7."/>
      <w:lvlJc w:val="left"/>
      <w:pPr>
        <w:ind w:left="5040" w:hanging="360"/>
      </w:pPr>
    </w:lvl>
    <w:lvl w:ilvl="7" w:tplc="119265F2">
      <w:start w:val="1"/>
      <w:numFmt w:val="lowerLetter"/>
      <w:lvlText w:val="%8."/>
      <w:lvlJc w:val="left"/>
      <w:pPr>
        <w:ind w:left="5760" w:hanging="360"/>
      </w:pPr>
    </w:lvl>
    <w:lvl w:ilvl="8" w:tplc="87A42CB4">
      <w:start w:val="1"/>
      <w:numFmt w:val="lowerRoman"/>
      <w:lvlText w:val="%9."/>
      <w:lvlJc w:val="right"/>
      <w:pPr>
        <w:ind w:left="6480" w:hanging="180"/>
      </w:pPr>
    </w:lvl>
  </w:abstractNum>
  <w:abstractNum w:abstractNumId="22" w15:restartNumberingAfterBreak="0">
    <w:nsid w:val="70F651FF"/>
    <w:multiLevelType w:val="hybridMultilevel"/>
    <w:tmpl w:val="EE745D14"/>
    <w:lvl w:ilvl="0" w:tplc="47283F6E">
      <w:start w:val="1"/>
      <w:numFmt w:val="bullet"/>
      <w:lvlText w:val=""/>
      <w:lvlJc w:val="left"/>
      <w:pPr>
        <w:ind w:left="720" w:hanging="360"/>
      </w:pPr>
      <w:rPr>
        <w:rFonts w:ascii="Symbol" w:hAnsi="Symbol" w:hint="default"/>
      </w:rPr>
    </w:lvl>
    <w:lvl w:ilvl="1" w:tplc="E7DA5DE0">
      <w:start w:val="1"/>
      <w:numFmt w:val="bullet"/>
      <w:lvlText w:val="o"/>
      <w:lvlJc w:val="left"/>
      <w:pPr>
        <w:ind w:left="1440" w:hanging="360"/>
      </w:pPr>
      <w:rPr>
        <w:rFonts w:ascii="Courier New" w:hAnsi="Courier New" w:hint="default"/>
      </w:rPr>
    </w:lvl>
    <w:lvl w:ilvl="2" w:tplc="C75E0EA4">
      <w:start w:val="1"/>
      <w:numFmt w:val="bullet"/>
      <w:lvlText w:val=""/>
      <w:lvlJc w:val="left"/>
      <w:pPr>
        <w:ind w:left="2160" w:hanging="360"/>
      </w:pPr>
      <w:rPr>
        <w:rFonts w:ascii="Wingdings" w:hAnsi="Wingdings" w:hint="default"/>
      </w:rPr>
    </w:lvl>
    <w:lvl w:ilvl="3" w:tplc="0C7C2C7A">
      <w:start w:val="1"/>
      <w:numFmt w:val="bullet"/>
      <w:lvlText w:val=""/>
      <w:lvlJc w:val="left"/>
      <w:pPr>
        <w:ind w:left="2880" w:hanging="360"/>
      </w:pPr>
      <w:rPr>
        <w:rFonts w:ascii="Symbol" w:hAnsi="Symbol" w:hint="default"/>
      </w:rPr>
    </w:lvl>
    <w:lvl w:ilvl="4" w:tplc="D3644194">
      <w:start w:val="1"/>
      <w:numFmt w:val="bullet"/>
      <w:lvlText w:val="o"/>
      <w:lvlJc w:val="left"/>
      <w:pPr>
        <w:ind w:left="3600" w:hanging="360"/>
      </w:pPr>
      <w:rPr>
        <w:rFonts w:ascii="Courier New" w:hAnsi="Courier New" w:hint="default"/>
      </w:rPr>
    </w:lvl>
    <w:lvl w:ilvl="5" w:tplc="319A5BEE">
      <w:start w:val="1"/>
      <w:numFmt w:val="bullet"/>
      <w:lvlText w:val=""/>
      <w:lvlJc w:val="left"/>
      <w:pPr>
        <w:ind w:left="4320" w:hanging="360"/>
      </w:pPr>
      <w:rPr>
        <w:rFonts w:ascii="Wingdings" w:hAnsi="Wingdings" w:hint="default"/>
      </w:rPr>
    </w:lvl>
    <w:lvl w:ilvl="6" w:tplc="40742A22">
      <w:start w:val="1"/>
      <w:numFmt w:val="bullet"/>
      <w:lvlText w:val=""/>
      <w:lvlJc w:val="left"/>
      <w:pPr>
        <w:ind w:left="5040" w:hanging="360"/>
      </w:pPr>
      <w:rPr>
        <w:rFonts w:ascii="Symbol" w:hAnsi="Symbol" w:hint="default"/>
      </w:rPr>
    </w:lvl>
    <w:lvl w:ilvl="7" w:tplc="A8A09CCE">
      <w:start w:val="1"/>
      <w:numFmt w:val="bullet"/>
      <w:lvlText w:val="o"/>
      <w:lvlJc w:val="left"/>
      <w:pPr>
        <w:ind w:left="5760" w:hanging="360"/>
      </w:pPr>
      <w:rPr>
        <w:rFonts w:ascii="Courier New" w:hAnsi="Courier New" w:hint="default"/>
      </w:rPr>
    </w:lvl>
    <w:lvl w:ilvl="8" w:tplc="2A184358">
      <w:start w:val="1"/>
      <w:numFmt w:val="bullet"/>
      <w:lvlText w:val=""/>
      <w:lvlJc w:val="left"/>
      <w:pPr>
        <w:ind w:left="6480" w:hanging="360"/>
      </w:pPr>
      <w:rPr>
        <w:rFonts w:ascii="Wingdings" w:hAnsi="Wingdings" w:hint="default"/>
      </w:rPr>
    </w:lvl>
  </w:abstractNum>
  <w:abstractNum w:abstractNumId="23" w15:restartNumberingAfterBreak="0">
    <w:nsid w:val="79B06667"/>
    <w:multiLevelType w:val="hybridMultilevel"/>
    <w:tmpl w:val="BE287FF0"/>
    <w:lvl w:ilvl="0" w:tplc="B2F84F54">
      <w:start w:val="1"/>
      <w:numFmt w:val="bullet"/>
      <w:lvlText w:val=""/>
      <w:lvlJc w:val="left"/>
      <w:pPr>
        <w:ind w:left="720" w:hanging="360"/>
      </w:pPr>
      <w:rPr>
        <w:rFonts w:ascii="Symbol" w:hAnsi="Symbol" w:hint="default"/>
      </w:rPr>
    </w:lvl>
    <w:lvl w:ilvl="1" w:tplc="B0646A02">
      <w:start w:val="1"/>
      <w:numFmt w:val="bullet"/>
      <w:lvlText w:val="o"/>
      <w:lvlJc w:val="left"/>
      <w:pPr>
        <w:ind w:left="1440" w:hanging="360"/>
      </w:pPr>
      <w:rPr>
        <w:rFonts w:ascii="Courier New" w:hAnsi="Courier New" w:hint="default"/>
      </w:rPr>
    </w:lvl>
    <w:lvl w:ilvl="2" w:tplc="50B0E642">
      <w:start w:val="1"/>
      <w:numFmt w:val="bullet"/>
      <w:lvlText w:val=""/>
      <w:lvlJc w:val="left"/>
      <w:pPr>
        <w:ind w:left="2160" w:hanging="360"/>
      </w:pPr>
      <w:rPr>
        <w:rFonts w:ascii="Wingdings" w:hAnsi="Wingdings" w:hint="default"/>
      </w:rPr>
    </w:lvl>
    <w:lvl w:ilvl="3" w:tplc="38325454">
      <w:start w:val="1"/>
      <w:numFmt w:val="bullet"/>
      <w:lvlText w:val=""/>
      <w:lvlJc w:val="left"/>
      <w:pPr>
        <w:ind w:left="2880" w:hanging="360"/>
      </w:pPr>
      <w:rPr>
        <w:rFonts w:ascii="Symbol" w:hAnsi="Symbol" w:hint="default"/>
      </w:rPr>
    </w:lvl>
    <w:lvl w:ilvl="4" w:tplc="71B005DA">
      <w:start w:val="1"/>
      <w:numFmt w:val="bullet"/>
      <w:lvlText w:val="o"/>
      <w:lvlJc w:val="left"/>
      <w:pPr>
        <w:ind w:left="3600" w:hanging="360"/>
      </w:pPr>
      <w:rPr>
        <w:rFonts w:ascii="Courier New" w:hAnsi="Courier New" w:hint="default"/>
      </w:rPr>
    </w:lvl>
    <w:lvl w:ilvl="5" w:tplc="F58EEEC4">
      <w:start w:val="1"/>
      <w:numFmt w:val="bullet"/>
      <w:lvlText w:val=""/>
      <w:lvlJc w:val="left"/>
      <w:pPr>
        <w:ind w:left="4320" w:hanging="360"/>
      </w:pPr>
      <w:rPr>
        <w:rFonts w:ascii="Wingdings" w:hAnsi="Wingdings" w:hint="default"/>
      </w:rPr>
    </w:lvl>
    <w:lvl w:ilvl="6" w:tplc="74A08A48">
      <w:start w:val="1"/>
      <w:numFmt w:val="bullet"/>
      <w:lvlText w:val=""/>
      <w:lvlJc w:val="left"/>
      <w:pPr>
        <w:ind w:left="5040" w:hanging="360"/>
      </w:pPr>
      <w:rPr>
        <w:rFonts w:ascii="Symbol" w:hAnsi="Symbol" w:hint="default"/>
      </w:rPr>
    </w:lvl>
    <w:lvl w:ilvl="7" w:tplc="6F4C36FC">
      <w:start w:val="1"/>
      <w:numFmt w:val="bullet"/>
      <w:lvlText w:val="o"/>
      <w:lvlJc w:val="left"/>
      <w:pPr>
        <w:ind w:left="5760" w:hanging="360"/>
      </w:pPr>
      <w:rPr>
        <w:rFonts w:ascii="Courier New" w:hAnsi="Courier New" w:hint="default"/>
      </w:rPr>
    </w:lvl>
    <w:lvl w:ilvl="8" w:tplc="D3446C7C">
      <w:start w:val="1"/>
      <w:numFmt w:val="bullet"/>
      <w:lvlText w:val=""/>
      <w:lvlJc w:val="left"/>
      <w:pPr>
        <w:ind w:left="6480" w:hanging="360"/>
      </w:pPr>
      <w:rPr>
        <w:rFonts w:ascii="Wingdings" w:hAnsi="Wingdings" w:hint="default"/>
      </w:rPr>
    </w:lvl>
  </w:abstractNum>
  <w:abstractNum w:abstractNumId="24"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8"/>
  </w:num>
  <w:num w:numId="2">
    <w:abstractNumId w:val="7"/>
  </w:num>
  <w:num w:numId="3">
    <w:abstractNumId w:val="1"/>
  </w:num>
  <w:num w:numId="4">
    <w:abstractNumId w:val="19"/>
  </w:num>
  <w:num w:numId="5">
    <w:abstractNumId w:val="15"/>
  </w:num>
  <w:num w:numId="6">
    <w:abstractNumId w:val="10"/>
  </w:num>
  <w:num w:numId="7">
    <w:abstractNumId w:val="3"/>
  </w:num>
  <w:num w:numId="8">
    <w:abstractNumId w:val="12"/>
  </w:num>
  <w:num w:numId="9">
    <w:abstractNumId w:val="5"/>
  </w:num>
  <w:num w:numId="10">
    <w:abstractNumId w:val="11"/>
  </w:num>
  <w:num w:numId="11">
    <w:abstractNumId w:val="2"/>
  </w:num>
  <w:num w:numId="12">
    <w:abstractNumId w:val="6"/>
  </w:num>
  <w:num w:numId="13">
    <w:abstractNumId w:val="4"/>
  </w:num>
  <w:num w:numId="14">
    <w:abstractNumId w:val="9"/>
  </w:num>
  <w:num w:numId="15">
    <w:abstractNumId w:val="13"/>
  </w:num>
  <w:num w:numId="16">
    <w:abstractNumId w:val="23"/>
  </w:num>
  <w:num w:numId="17">
    <w:abstractNumId w:val="17"/>
  </w:num>
  <w:num w:numId="18">
    <w:abstractNumId w:val="14"/>
  </w:num>
  <w:num w:numId="19">
    <w:abstractNumId w:val="22"/>
  </w:num>
  <w:num w:numId="20">
    <w:abstractNumId w:val="20"/>
  </w:num>
  <w:num w:numId="21">
    <w:abstractNumId w:val="8"/>
  </w:num>
  <w:num w:numId="22">
    <w:abstractNumId w:val="21"/>
  </w:num>
  <w:num w:numId="23">
    <w:abstractNumId w:val="16"/>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60E9A"/>
    <w:rsid w:val="000733D3"/>
    <w:rsid w:val="000C2D01"/>
    <w:rsid w:val="002E0145"/>
    <w:rsid w:val="003E11F8"/>
    <w:rsid w:val="003E5890"/>
    <w:rsid w:val="009F0557"/>
    <w:rsid w:val="00ACA096"/>
    <w:rsid w:val="00B94922"/>
    <w:rsid w:val="00C46CFF"/>
    <w:rsid w:val="00C658FB"/>
    <w:rsid w:val="00D131A0"/>
    <w:rsid w:val="00EA6182"/>
    <w:rsid w:val="00FE214E"/>
    <w:rsid w:val="02320232"/>
    <w:rsid w:val="02539B0D"/>
    <w:rsid w:val="02ABB6B1"/>
    <w:rsid w:val="02D64BBB"/>
    <w:rsid w:val="02FDB997"/>
    <w:rsid w:val="036C86DA"/>
    <w:rsid w:val="03A4DA24"/>
    <w:rsid w:val="03CAC7FB"/>
    <w:rsid w:val="03F2FD73"/>
    <w:rsid w:val="0455A465"/>
    <w:rsid w:val="045BEB16"/>
    <w:rsid w:val="049989F8"/>
    <w:rsid w:val="04A90386"/>
    <w:rsid w:val="04BF99C1"/>
    <w:rsid w:val="04E216F7"/>
    <w:rsid w:val="054F54DB"/>
    <w:rsid w:val="06474D57"/>
    <w:rsid w:val="06687C12"/>
    <w:rsid w:val="06BDF209"/>
    <w:rsid w:val="06EC4AF8"/>
    <w:rsid w:val="07313FA7"/>
    <w:rsid w:val="07686AC0"/>
    <w:rsid w:val="07A4C579"/>
    <w:rsid w:val="0801580A"/>
    <w:rsid w:val="0814F2B9"/>
    <w:rsid w:val="08A4E5A7"/>
    <w:rsid w:val="08C25753"/>
    <w:rsid w:val="091AF835"/>
    <w:rsid w:val="09A3F72D"/>
    <w:rsid w:val="09DA6997"/>
    <w:rsid w:val="0A2C04FB"/>
    <w:rsid w:val="0A76CF93"/>
    <w:rsid w:val="0BA7D767"/>
    <w:rsid w:val="0BBFBC1B"/>
    <w:rsid w:val="0BE5220C"/>
    <w:rsid w:val="0BFE4A69"/>
    <w:rsid w:val="0C11694B"/>
    <w:rsid w:val="0C23CC74"/>
    <w:rsid w:val="0C2B2282"/>
    <w:rsid w:val="0CA20291"/>
    <w:rsid w:val="0CAC8963"/>
    <w:rsid w:val="0CD04331"/>
    <w:rsid w:val="0D162073"/>
    <w:rsid w:val="0D5B185A"/>
    <w:rsid w:val="0D9C8FAF"/>
    <w:rsid w:val="0DC03AED"/>
    <w:rsid w:val="0E0999A8"/>
    <w:rsid w:val="0E39A60A"/>
    <w:rsid w:val="0E4B65D3"/>
    <w:rsid w:val="0E9D2130"/>
    <w:rsid w:val="0EC8B000"/>
    <w:rsid w:val="0F25678A"/>
    <w:rsid w:val="0FABC849"/>
    <w:rsid w:val="0FCE0A37"/>
    <w:rsid w:val="100AC61A"/>
    <w:rsid w:val="104A13E7"/>
    <w:rsid w:val="110CE1BD"/>
    <w:rsid w:val="115C26A8"/>
    <w:rsid w:val="118F6FBE"/>
    <w:rsid w:val="120346A0"/>
    <w:rsid w:val="1204A9A1"/>
    <w:rsid w:val="12095EA7"/>
    <w:rsid w:val="120E6DCB"/>
    <w:rsid w:val="12446217"/>
    <w:rsid w:val="12EC7A1D"/>
    <w:rsid w:val="13075746"/>
    <w:rsid w:val="131BCAE7"/>
    <w:rsid w:val="132B401F"/>
    <w:rsid w:val="1340443D"/>
    <w:rsid w:val="13E03278"/>
    <w:rsid w:val="143347A8"/>
    <w:rsid w:val="144C7005"/>
    <w:rsid w:val="149CBE20"/>
    <w:rsid w:val="1612D570"/>
    <w:rsid w:val="16209FBD"/>
    <w:rsid w:val="162D973C"/>
    <w:rsid w:val="164DA848"/>
    <w:rsid w:val="17182C8F"/>
    <w:rsid w:val="1758075F"/>
    <w:rsid w:val="17AEA5D1"/>
    <w:rsid w:val="17C24920"/>
    <w:rsid w:val="17E523D3"/>
    <w:rsid w:val="184C30FB"/>
    <w:rsid w:val="189A7B3E"/>
    <w:rsid w:val="18BA5998"/>
    <w:rsid w:val="18F07D2D"/>
    <w:rsid w:val="19163AC7"/>
    <w:rsid w:val="19555A14"/>
    <w:rsid w:val="198B11CD"/>
    <w:rsid w:val="198D06A8"/>
    <w:rsid w:val="19E7C15D"/>
    <w:rsid w:val="19F70E8E"/>
    <w:rsid w:val="1A010AD5"/>
    <w:rsid w:val="1A08E086"/>
    <w:rsid w:val="1C0AC4B8"/>
    <w:rsid w:val="1C505B27"/>
    <w:rsid w:val="1C567A38"/>
    <w:rsid w:val="1C927174"/>
    <w:rsid w:val="1CB74072"/>
    <w:rsid w:val="1CC69B8E"/>
    <w:rsid w:val="1CF3BB69"/>
    <w:rsid w:val="1D4A8651"/>
    <w:rsid w:val="1DB1E7A7"/>
    <w:rsid w:val="1DDAFF07"/>
    <w:rsid w:val="1E1DE755"/>
    <w:rsid w:val="1E1FF9EA"/>
    <w:rsid w:val="1EA20A23"/>
    <w:rsid w:val="1ECDECE1"/>
    <w:rsid w:val="1EE7295F"/>
    <w:rsid w:val="1F391824"/>
    <w:rsid w:val="1F932A53"/>
    <w:rsid w:val="203DDA84"/>
    <w:rsid w:val="21F2D342"/>
    <w:rsid w:val="22E75424"/>
    <w:rsid w:val="23429401"/>
    <w:rsid w:val="238F1BEA"/>
    <w:rsid w:val="23E517C1"/>
    <w:rsid w:val="23EFFF4D"/>
    <w:rsid w:val="2425E3BE"/>
    <w:rsid w:val="245158F8"/>
    <w:rsid w:val="24785562"/>
    <w:rsid w:val="249032CE"/>
    <w:rsid w:val="24DD70EA"/>
    <w:rsid w:val="24F3FEC7"/>
    <w:rsid w:val="250A33FD"/>
    <w:rsid w:val="253C3246"/>
    <w:rsid w:val="256D2728"/>
    <w:rsid w:val="261E36F7"/>
    <w:rsid w:val="265A75DC"/>
    <w:rsid w:val="2679414B"/>
    <w:rsid w:val="27293C3F"/>
    <w:rsid w:val="272B01AC"/>
    <w:rsid w:val="2760262E"/>
    <w:rsid w:val="2780077C"/>
    <w:rsid w:val="27B9C04B"/>
    <w:rsid w:val="2894145E"/>
    <w:rsid w:val="28A0D617"/>
    <w:rsid w:val="28D146B0"/>
    <w:rsid w:val="2957E10D"/>
    <w:rsid w:val="29763420"/>
    <w:rsid w:val="297C071F"/>
    <w:rsid w:val="2A08C115"/>
    <w:rsid w:val="2A109F88"/>
    <w:rsid w:val="2A152839"/>
    <w:rsid w:val="2B6BD117"/>
    <w:rsid w:val="2B773405"/>
    <w:rsid w:val="2B808D2B"/>
    <w:rsid w:val="2BAC6FE9"/>
    <w:rsid w:val="2BB7867E"/>
    <w:rsid w:val="2BFE72CF"/>
    <w:rsid w:val="2C087847"/>
    <w:rsid w:val="2C2D815B"/>
    <w:rsid w:val="2C49B694"/>
    <w:rsid w:val="2C5A2D33"/>
    <w:rsid w:val="2C96D896"/>
    <w:rsid w:val="2C9F179F"/>
    <w:rsid w:val="2CC69E45"/>
    <w:rsid w:val="2D12C63B"/>
    <w:rsid w:val="2D72D554"/>
    <w:rsid w:val="2DA448A8"/>
    <w:rsid w:val="2DE95B4E"/>
    <w:rsid w:val="2E74EC79"/>
    <w:rsid w:val="2EB4ACB0"/>
    <w:rsid w:val="2EFBF5EC"/>
    <w:rsid w:val="2EFC4C7A"/>
    <w:rsid w:val="2EFFEC31"/>
    <w:rsid w:val="2F0686F8"/>
    <w:rsid w:val="2F401909"/>
    <w:rsid w:val="2F6118D5"/>
    <w:rsid w:val="2F9E287F"/>
    <w:rsid w:val="302B927E"/>
    <w:rsid w:val="30AE39FB"/>
    <w:rsid w:val="30C3FFB1"/>
    <w:rsid w:val="310A3335"/>
    <w:rsid w:val="319A0F68"/>
    <w:rsid w:val="320ECDFF"/>
    <w:rsid w:val="321BB16D"/>
    <w:rsid w:val="3241AA7A"/>
    <w:rsid w:val="325E5FB3"/>
    <w:rsid w:val="3284C707"/>
    <w:rsid w:val="32FBA51A"/>
    <w:rsid w:val="3309E4BA"/>
    <w:rsid w:val="333D58FB"/>
    <w:rsid w:val="335FB1D9"/>
    <w:rsid w:val="33B781CE"/>
    <w:rsid w:val="33D82348"/>
    <w:rsid w:val="33ECFABA"/>
    <w:rsid w:val="3428341E"/>
    <w:rsid w:val="34A5D944"/>
    <w:rsid w:val="34E3195C"/>
    <w:rsid w:val="354A4B87"/>
    <w:rsid w:val="356BD2B3"/>
    <w:rsid w:val="35B72A5E"/>
    <w:rsid w:val="35E22D22"/>
    <w:rsid w:val="36B24065"/>
    <w:rsid w:val="3739C665"/>
    <w:rsid w:val="374FF9A2"/>
    <w:rsid w:val="376DE117"/>
    <w:rsid w:val="3785F527"/>
    <w:rsid w:val="380EC677"/>
    <w:rsid w:val="3819FA9F"/>
    <w:rsid w:val="38240EBC"/>
    <w:rsid w:val="3863F6F5"/>
    <w:rsid w:val="3890265A"/>
    <w:rsid w:val="389E5F74"/>
    <w:rsid w:val="38C72D8B"/>
    <w:rsid w:val="391614F3"/>
    <w:rsid w:val="39B5CB00"/>
    <w:rsid w:val="39F373A0"/>
    <w:rsid w:val="3A021C82"/>
    <w:rsid w:val="3A4A73DF"/>
    <w:rsid w:val="3A4C60F7"/>
    <w:rsid w:val="3AA1A06D"/>
    <w:rsid w:val="3AE731EB"/>
    <w:rsid w:val="3AE7937B"/>
    <w:rsid w:val="3AECA29A"/>
    <w:rsid w:val="3B2A5AA8"/>
    <w:rsid w:val="3B515EC1"/>
    <w:rsid w:val="3B519B61"/>
    <w:rsid w:val="3BBCCDEC"/>
    <w:rsid w:val="3C0B86B1"/>
    <w:rsid w:val="3CC4B943"/>
    <w:rsid w:val="3D25B2C8"/>
    <w:rsid w:val="3D5E6414"/>
    <w:rsid w:val="3DC259F8"/>
    <w:rsid w:val="3E51793F"/>
    <w:rsid w:val="3E7B8488"/>
    <w:rsid w:val="3EFEE0AD"/>
    <w:rsid w:val="3EFF2EB7"/>
    <w:rsid w:val="3F0B6498"/>
    <w:rsid w:val="3F94C5FE"/>
    <w:rsid w:val="40E47C86"/>
    <w:rsid w:val="4140C56F"/>
    <w:rsid w:val="41B45CD3"/>
    <w:rsid w:val="429B3ADB"/>
    <w:rsid w:val="43AD1D90"/>
    <w:rsid w:val="441029A1"/>
    <w:rsid w:val="4413CB77"/>
    <w:rsid w:val="448273B9"/>
    <w:rsid w:val="4565E354"/>
    <w:rsid w:val="471D4726"/>
    <w:rsid w:val="471E0915"/>
    <w:rsid w:val="480E39DF"/>
    <w:rsid w:val="480E662B"/>
    <w:rsid w:val="48301E69"/>
    <w:rsid w:val="48E52E48"/>
    <w:rsid w:val="497BB151"/>
    <w:rsid w:val="49BD239B"/>
    <w:rsid w:val="49D26BE0"/>
    <w:rsid w:val="4A1641C3"/>
    <w:rsid w:val="4A59054D"/>
    <w:rsid w:val="4A7A4D8E"/>
    <w:rsid w:val="4ABFB1BD"/>
    <w:rsid w:val="4AE1610B"/>
    <w:rsid w:val="4AF38C7A"/>
    <w:rsid w:val="4B8E5027"/>
    <w:rsid w:val="4BF211B0"/>
    <w:rsid w:val="4BF64B3B"/>
    <w:rsid w:val="4D0710F3"/>
    <w:rsid w:val="4D458BCA"/>
    <w:rsid w:val="4DEA3EC7"/>
    <w:rsid w:val="4E570FFA"/>
    <w:rsid w:val="4E74B133"/>
    <w:rsid w:val="4E79B77E"/>
    <w:rsid w:val="4EDCA84B"/>
    <w:rsid w:val="4EE5F50B"/>
    <w:rsid w:val="4F2C6EEA"/>
    <w:rsid w:val="4F869075"/>
    <w:rsid w:val="4F96A447"/>
    <w:rsid w:val="4FEAF2D5"/>
    <w:rsid w:val="5029B8D7"/>
    <w:rsid w:val="5051E6C8"/>
    <w:rsid w:val="505E0B9E"/>
    <w:rsid w:val="5145811E"/>
    <w:rsid w:val="51F77586"/>
    <w:rsid w:val="52CBB682"/>
    <w:rsid w:val="5332546E"/>
    <w:rsid w:val="5350A196"/>
    <w:rsid w:val="5451D57C"/>
    <w:rsid w:val="54548EE3"/>
    <w:rsid w:val="546A156A"/>
    <w:rsid w:val="5474ACF6"/>
    <w:rsid w:val="54C74501"/>
    <w:rsid w:val="54D5551B"/>
    <w:rsid w:val="558A9C6B"/>
    <w:rsid w:val="55B657C2"/>
    <w:rsid w:val="55E6FDC7"/>
    <w:rsid w:val="56907ACE"/>
    <w:rsid w:val="575B4BC2"/>
    <w:rsid w:val="57BE51D1"/>
    <w:rsid w:val="58461377"/>
    <w:rsid w:val="58691D83"/>
    <w:rsid w:val="5891BB18"/>
    <w:rsid w:val="58CBA44A"/>
    <w:rsid w:val="58CFA331"/>
    <w:rsid w:val="5918209C"/>
    <w:rsid w:val="59324CE6"/>
    <w:rsid w:val="593BCA93"/>
    <w:rsid w:val="5995F9A5"/>
    <w:rsid w:val="59DC4AE6"/>
    <w:rsid w:val="5A5F535C"/>
    <w:rsid w:val="5AC45E10"/>
    <w:rsid w:val="5AFDA7C5"/>
    <w:rsid w:val="5B4EA5DF"/>
    <w:rsid w:val="5B59B418"/>
    <w:rsid w:val="5B9C7B0F"/>
    <w:rsid w:val="5BA0BE45"/>
    <w:rsid w:val="5BC1449A"/>
    <w:rsid w:val="5C369901"/>
    <w:rsid w:val="5C419654"/>
    <w:rsid w:val="5C587D8B"/>
    <w:rsid w:val="5C7D14D5"/>
    <w:rsid w:val="5C90C491"/>
    <w:rsid w:val="5CD16363"/>
    <w:rsid w:val="5D1010A9"/>
    <w:rsid w:val="5D994398"/>
    <w:rsid w:val="5DB87373"/>
    <w:rsid w:val="5DEB91BF"/>
    <w:rsid w:val="5E380F84"/>
    <w:rsid w:val="5E415106"/>
    <w:rsid w:val="5ED6E2CE"/>
    <w:rsid w:val="5FEED3D2"/>
    <w:rsid w:val="6033992F"/>
    <w:rsid w:val="6034C4FC"/>
    <w:rsid w:val="613E89E5"/>
    <w:rsid w:val="615085F8"/>
    <w:rsid w:val="615BD6BC"/>
    <w:rsid w:val="6191836C"/>
    <w:rsid w:val="61D260E7"/>
    <w:rsid w:val="620FFFC9"/>
    <w:rsid w:val="623AAAFE"/>
    <w:rsid w:val="62538C5E"/>
    <w:rsid w:val="6288A2C9"/>
    <w:rsid w:val="62C7BF0F"/>
    <w:rsid w:val="62EC5659"/>
    <w:rsid w:val="6340A4E7"/>
    <w:rsid w:val="63B15737"/>
    <w:rsid w:val="63D66FCC"/>
    <w:rsid w:val="641533CD"/>
    <w:rsid w:val="64426EF2"/>
    <w:rsid w:val="6580D968"/>
    <w:rsid w:val="659D4571"/>
    <w:rsid w:val="65FF801D"/>
    <w:rsid w:val="6623F71B"/>
    <w:rsid w:val="66C2E69E"/>
    <w:rsid w:val="66F5EFE3"/>
    <w:rsid w:val="671B5AF7"/>
    <w:rsid w:val="67794BA8"/>
    <w:rsid w:val="6820387B"/>
    <w:rsid w:val="6884FB32"/>
    <w:rsid w:val="68A20E09"/>
    <w:rsid w:val="68F64A29"/>
    <w:rsid w:val="6931367E"/>
    <w:rsid w:val="6952F7E9"/>
    <w:rsid w:val="6988A74C"/>
    <w:rsid w:val="6A550680"/>
    <w:rsid w:val="6A5B55E6"/>
    <w:rsid w:val="6A82937B"/>
    <w:rsid w:val="6AF70332"/>
    <w:rsid w:val="6AF7683E"/>
    <w:rsid w:val="6AFB0A4B"/>
    <w:rsid w:val="6C1685C1"/>
    <w:rsid w:val="6C30A3CF"/>
    <w:rsid w:val="6C3E97A7"/>
    <w:rsid w:val="6C8F162C"/>
    <w:rsid w:val="6C93389F"/>
    <w:rsid w:val="6D963F05"/>
    <w:rsid w:val="6E32C159"/>
    <w:rsid w:val="6E7B5573"/>
    <w:rsid w:val="6F5D0ADB"/>
    <w:rsid w:val="6FE66CA8"/>
    <w:rsid w:val="704D1544"/>
    <w:rsid w:val="70B923B3"/>
    <w:rsid w:val="70C30E4C"/>
    <w:rsid w:val="70CDDFC7"/>
    <w:rsid w:val="7160E063"/>
    <w:rsid w:val="72245DF4"/>
    <w:rsid w:val="723956D2"/>
    <w:rsid w:val="723E8270"/>
    <w:rsid w:val="727A69B2"/>
    <w:rsid w:val="727E09D3"/>
    <w:rsid w:val="728DA560"/>
    <w:rsid w:val="72C1D0FE"/>
    <w:rsid w:val="72E2B4E5"/>
    <w:rsid w:val="737937B0"/>
    <w:rsid w:val="73F0C475"/>
    <w:rsid w:val="74596002"/>
    <w:rsid w:val="748160CE"/>
    <w:rsid w:val="74859EBC"/>
    <w:rsid w:val="7497A321"/>
    <w:rsid w:val="749957BD"/>
    <w:rsid w:val="74ED752F"/>
    <w:rsid w:val="7518D8D5"/>
    <w:rsid w:val="755D5CB3"/>
    <w:rsid w:val="7570F794"/>
    <w:rsid w:val="7599628A"/>
    <w:rsid w:val="75B30F2C"/>
    <w:rsid w:val="762BB1C8"/>
    <w:rsid w:val="76C3B8C6"/>
    <w:rsid w:val="76C8F3ED"/>
    <w:rsid w:val="771A4994"/>
    <w:rsid w:val="7729A4B0"/>
    <w:rsid w:val="77E4E3F9"/>
    <w:rsid w:val="7826BCAE"/>
    <w:rsid w:val="782E34EE"/>
    <w:rsid w:val="78C59009"/>
    <w:rsid w:val="792C5762"/>
    <w:rsid w:val="793EF4ED"/>
    <w:rsid w:val="79B6B94E"/>
    <w:rsid w:val="79BCA75C"/>
    <w:rsid w:val="79C2D722"/>
    <w:rsid w:val="79CA9768"/>
    <w:rsid w:val="7A1A205C"/>
    <w:rsid w:val="7A550EE6"/>
    <w:rsid w:val="7AC5A94C"/>
    <w:rsid w:val="7AEE47C4"/>
    <w:rsid w:val="7B95C828"/>
    <w:rsid w:val="7BF52A8A"/>
    <w:rsid w:val="7C6A018D"/>
    <w:rsid w:val="7CBB5377"/>
    <w:rsid w:val="7D823B05"/>
    <w:rsid w:val="7DED6226"/>
    <w:rsid w:val="7E48F7DD"/>
    <w:rsid w:val="7E50E468"/>
    <w:rsid w:val="7E673C76"/>
    <w:rsid w:val="7EBDFF15"/>
    <w:rsid w:val="7FBB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387"/>
  <w15:docId w15:val="{B860EC7F-EE61-4501-9254-D61841D3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2765</Words>
  <Characters>15763</Characters>
  <Application>Microsoft Office Word</Application>
  <DocSecurity>0</DocSecurity>
  <Lines>131</Lines>
  <Paragraphs>36</Paragraphs>
  <ScaleCrop>false</ScaleCrop>
  <Company>Bath and North East Somerset (SWGfL)</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Dieter Cook</cp:lastModifiedBy>
  <cp:revision>2</cp:revision>
  <dcterms:created xsi:type="dcterms:W3CDTF">2023-11-10T17:30:00Z</dcterms:created>
  <dcterms:modified xsi:type="dcterms:W3CDTF">2023-11-10T17:30:00Z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